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B317B0" w14:textId="77777777" w:rsidR="00E073EE" w:rsidRPr="006E240C" w:rsidRDefault="00E073EE" w:rsidP="00E073EE">
      <w:pPr>
        <w:pStyle w:val="Heading1"/>
        <w:numPr>
          <w:ilvl w:val="0"/>
          <w:numId w:val="0"/>
        </w:numPr>
        <w:spacing w:before="0"/>
      </w:pPr>
      <w:bookmarkStart w:id="0" w:name="_Toc281464154"/>
      <w:bookmarkStart w:id="1" w:name="_GoBack"/>
      <w:bookmarkEnd w:id="1"/>
      <w:r w:rsidRPr="006E240C">
        <w:t>Appendix B:</w:t>
      </w:r>
      <w:r w:rsidRPr="006E240C">
        <w:tab/>
        <w:t>Functional Specifications Scoring Sheets</w:t>
      </w:r>
      <w:bookmarkEnd w:id="0"/>
    </w:p>
    <w:p w14:paraId="6EA0827E" w14:textId="77777777" w:rsidR="00E073EE" w:rsidRPr="006E240C" w:rsidRDefault="00E073EE" w:rsidP="00E073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decimal" w:leader="dot" w:pos="7920"/>
        </w:tabs>
        <w:rPr>
          <w:rFonts w:cs="Arial"/>
        </w:rPr>
      </w:pPr>
      <w:r w:rsidRPr="006E240C">
        <w:rPr>
          <w:rFonts w:cs="Arial"/>
          <w:b/>
        </w:rPr>
        <w:t>Instructions:</w:t>
      </w:r>
      <w:r w:rsidRPr="006E240C">
        <w:rPr>
          <w:rFonts w:cs="Arial"/>
        </w:rPr>
        <w:t xml:space="preserve"> In the </w:t>
      </w:r>
      <w:r w:rsidRPr="006E240C">
        <w:rPr>
          <w:rFonts w:cs="Arial"/>
          <w:b/>
        </w:rPr>
        <w:t>Vendor Response</w:t>
      </w:r>
      <w:r w:rsidRPr="006E240C">
        <w:rPr>
          <w:rFonts w:cs="Arial"/>
        </w:rPr>
        <w:t xml:space="preserve"> column, place an X in the column to indicate whether or not the requested functionality is available in the software application in your current release to all customers.</w:t>
      </w:r>
    </w:p>
    <w:p w14:paraId="1EBB0786" w14:textId="77777777" w:rsidR="00E073EE" w:rsidRPr="006E240C" w:rsidRDefault="00E073EE" w:rsidP="00E073EE">
      <w:pPr>
        <w:rPr>
          <w:rFonts w:cs="Arial"/>
        </w:rPr>
      </w:pPr>
      <w:r w:rsidRPr="006E240C">
        <w:rPr>
          <w:rFonts w:cs="Arial"/>
        </w:rPr>
        <w:t xml:space="preserve">In the </w:t>
      </w:r>
      <w:r w:rsidRPr="006E240C">
        <w:rPr>
          <w:rFonts w:cs="Arial"/>
          <w:b/>
        </w:rPr>
        <w:t>Comment</w:t>
      </w:r>
      <w:r w:rsidRPr="006E240C">
        <w:rPr>
          <w:rFonts w:cs="Arial"/>
        </w:rPr>
        <w:t xml:space="preserve"> column, circle </w:t>
      </w:r>
      <w:r w:rsidR="00A67425">
        <w:rPr>
          <w:rFonts w:cs="Arial"/>
        </w:rPr>
        <w:t>Yes</w:t>
      </w:r>
      <w:r w:rsidRPr="006E240C">
        <w:rPr>
          <w:rFonts w:cs="Arial"/>
        </w:rPr>
        <w:t xml:space="preserve"> or No to indicate whether you have additional comments regarding this specification in the Functionality Vendor Comments section of the RFP.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85"/>
        <w:gridCol w:w="5060"/>
        <w:gridCol w:w="779"/>
        <w:gridCol w:w="847"/>
        <w:gridCol w:w="1605"/>
      </w:tblGrid>
      <w:tr w:rsidR="00E073EE" w:rsidRPr="006E240C" w14:paraId="0F40C8BC" w14:textId="77777777" w:rsidTr="007D48B4">
        <w:trPr>
          <w:cantSplit/>
          <w:tblHeader/>
        </w:trPr>
        <w:tc>
          <w:tcPr>
            <w:tcW w:w="671" w:type="pct"/>
            <w:vMerge w:val="restart"/>
            <w:shd w:val="pct20" w:color="auto" w:fill="auto"/>
          </w:tcPr>
          <w:p w14:paraId="081C5AF4" w14:textId="77777777" w:rsidR="00E073EE" w:rsidRPr="006E240C" w:rsidRDefault="00E073EE" w:rsidP="007D48B4">
            <w:pPr>
              <w:spacing w:before="0" w:after="0"/>
              <w:jc w:val="center"/>
              <w:rPr>
                <w:rFonts w:cs="Arial"/>
                <w:b/>
              </w:rPr>
            </w:pPr>
            <w:r w:rsidRPr="006E240C">
              <w:rPr>
                <w:rFonts w:cs="Arial"/>
                <w:b/>
              </w:rPr>
              <w:t>Number</w:t>
            </w:r>
          </w:p>
        </w:tc>
        <w:tc>
          <w:tcPr>
            <w:tcW w:w="2642" w:type="pct"/>
            <w:vMerge w:val="restart"/>
            <w:shd w:val="pct20" w:color="auto" w:fill="auto"/>
          </w:tcPr>
          <w:p w14:paraId="42D9E9C1" w14:textId="77777777" w:rsidR="00E073EE" w:rsidRPr="006E240C" w:rsidRDefault="00E073EE" w:rsidP="007D48B4">
            <w:pPr>
              <w:spacing w:before="0" w:after="0"/>
              <w:jc w:val="center"/>
              <w:rPr>
                <w:rFonts w:cs="Arial"/>
                <w:b/>
              </w:rPr>
            </w:pPr>
            <w:r w:rsidRPr="006E240C">
              <w:rPr>
                <w:rFonts w:cs="Arial"/>
                <w:b/>
              </w:rPr>
              <w:t>Specification</w:t>
            </w:r>
          </w:p>
        </w:tc>
        <w:tc>
          <w:tcPr>
            <w:tcW w:w="849" w:type="pct"/>
            <w:gridSpan w:val="2"/>
            <w:shd w:val="pct20" w:color="auto" w:fill="auto"/>
          </w:tcPr>
          <w:p w14:paraId="3CE963E9" w14:textId="77777777" w:rsidR="00E073EE" w:rsidRPr="006E240C" w:rsidRDefault="00E073EE" w:rsidP="007D48B4">
            <w:pPr>
              <w:pStyle w:val="Heading5"/>
              <w:spacing w:before="0" w:after="0"/>
              <w:jc w:val="center"/>
              <w:rPr>
                <w:b/>
              </w:rPr>
            </w:pPr>
            <w:r w:rsidRPr="006E240C">
              <w:rPr>
                <w:b/>
              </w:rPr>
              <w:t>Vendor Response</w:t>
            </w:r>
          </w:p>
        </w:tc>
        <w:tc>
          <w:tcPr>
            <w:tcW w:w="838" w:type="pct"/>
            <w:vMerge w:val="restart"/>
            <w:shd w:val="pct20" w:color="auto" w:fill="auto"/>
          </w:tcPr>
          <w:p w14:paraId="60AAB078" w14:textId="77777777" w:rsidR="00E073EE" w:rsidRPr="006E240C" w:rsidRDefault="00E073EE" w:rsidP="007D48B4">
            <w:pPr>
              <w:pStyle w:val="Heading5"/>
              <w:spacing w:before="0" w:after="0"/>
              <w:rPr>
                <w:b/>
              </w:rPr>
            </w:pPr>
            <w:r w:rsidRPr="006E240C">
              <w:rPr>
                <w:b/>
              </w:rPr>
              <w:t>Comment?</w:t>
            </w:r>
          </w:p>
        </w:tc>
      </w:tr>
      <w:tr w:rsidR="00E073EE" w:rsidRPr="006E240C" w14:paraId="77CC86E1" w14:textId="77777777" w:rsidTr="007D48B4">
        <w:trPr>
          <w:cantSplit/>
          <w:tblHeader/>
        </w:trPr>
        <w:tc>
          <w:tcPr>
            <w:tcW w:w="671" w:type="pct"/>
            <w:vMerge/>
          </w:tcPr>
          <w:p w14:paraId="43617F4E" w14:textId="77777777" w:rsidR="00E073EE" w:rsidRPr="006E240C" w:rsidRDefault="00E073EE" w:rsidP="007D48B4">
            <w:pPr>
              <w:spacing w:before="0" w:after="0"/>
              <w:jc w:val="center"/>
              <w:rPr>
                <w:rFonts w:cs="Arial"/>
                <w:bCs/>
              </w:rPr>
            </w:pPr>
          </w:p>
        </w:tc>
        <w:tc>
          <w:tcPr>
            <w:tcW w:w="2642" w:type="pct"/>
            <w:vMerge/>
          </w:tcPr>
          <w:p w14:paraId="0E5DB738" w14:textId="77777777" w:rsidR="00E073EE" w:rsidRPr="006E240C" w:rsidRDefault="00E073EE" w:rsidP="007D48B4">
            <w:pPr>
              <w:spacing w:before="0" w:after="0"/>
              <w:rPr>
                <w:rFonts w:cs="Arial"/>
                <w:bCs/>
              </w:rPr>
            </w:pPr>
          </w:p>
        </w:tc>
        <w:tc>
          <w:tcPr>
            <w:tcW w:w="407" w:type="pct"/>
          </w:tcPr>
          <w:p w14:paraId="3C4A97B1" w14:textId="77777777" w:rsidR="00E073EE" w:rsidRPr="006E240C" w:rsidRDefault="00A67425" w:rsidP="007D48B4">
            <w:pPr>
              <w:spacing w:before="0" w:after="0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Yes </w:t>
            </w:r>
          </w:p>
        </w:tc>
        <w:tc>
          <w:tcPr>
            <w:tcW w:w="442" w:type="pct"/>
          </w:tcPr>
          <w:p w14:paraId="14AA2B8F" w14:textId="77777777" w:rsidR="00E073EE" w:rsidRPr="006E240C" w:rsidRDefault="00E073EE" w:rsidP="007D48B4">
            <w:pPr>
              <w:spacing w:before="0" w:after="0"/>
              <w:jc w:val="center"/>
              <w:rPr>
                <w:rFonts w:cs="Arial"/>
                <w:b/>
              </w:rPr>
            </w:pPr>
            <w:r w:rsidRPr="006E240C">
              <w:rPr>
                <w:rFonts w:cs="Arial"/>
                <w:b/>
              </w:rPr>
              <w:t>No</w:t>
            </w:r>
          </w:p>
        </w:tc>
        <w:tc>
          <w:tcPr>
            <w:tcW w:w="838" w:type="pct"/>
            <w:vMerge/>
          </w:tcPr>
          <w:p w14:paraId="5F55C0A6" w14:textId="77777777" w:rsidR="00E073EE" w:rsidRPr="006E240C" w:rsidRDefault="00E073EE" w:rsidP="007D48B4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</w:tr>
      <w:tr w:rsidR="00E073EE" w:rsidRPr="006E240C" w14:paraId="209C5A36" w14:textId="77777777" w:rsidTr="007D48B4">
        <w:trPr>
          <w:cantSplit/>
        </w:trPr>
        <w:tc>
          <w:tcPr>
            <w:tcW w:w="671" w:type="pct"/>
            <w:vAlign w:val="bottom"/>
          </w:tcPr>
          <w:p w14:paraId="7C5F5920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A1</w:t>
            </w:r>
          </w:p>
        </w:tc>
        <w:tc>
          <w:tcPr>
            <w:tcW w:w="2642" w:type="pct"/>
            <w:vAlign w:val="bottom"/>
          </w:tcPr>
          <w:p w14:paraId="70EB1656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Standard &amp; Program Specific Client Demographic Data</w:t>
            </w:r>
            <w:r w:rsidRPr="002917B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07" w:type="pct"/>
          </w:tcPr>
          <w:p w14:paraId="05C4C8DF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695ACE94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5BB3ED1D" w14:textId="77777777" w:rsidR="00E073EE" w:rsidRPr="0003690B" w:rsidRDefault="00A67425" w:rsidP="007D48B4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E073EE" w:rsidRPr="006E240C" w14:paraId="33410334" w14:textId="77777777" w:rsidTr="007D48B4">
        <w:trPr>
          <w:cantSplit/>
        </w:trPr>
        <w:tc>
          <w:tcPr>
            <w:tcW w:w="671" w:type="pct"/>
            <w:vAlign w:val="bottom"/>
          </w:tcPr>
          <w:p w14:paraId="293D99F1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A2</w:t>
            </w:r>
          </w:p>
        </w:tc>
        <w:tc>
          <w:tcPr>
            <w:tcW w:w="2642" w:type="pct"/>
            <w:vAlign w:val="bottom"/>
          </w:tcPr>
          <w:p w14:paraId="3B47819A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Alias &amp; Previous Name Support</w:t>
            </w:r>
            <w:r w:rsidRPr="002917B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07" w:type="pct"/>
          </w:tcPr>
          <w:p w14:paraId="4143BCA0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5EA80B22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6FBFFC5A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186967C5" w14:textId="77777777" w:rsidTr="007D48B4">
        <w:trPr>
          <w:cantSplit/>
        </w:trPr>
        <w:tc>
          <w:tcPr>
            <w:tcW w:w="671" w:type="pct"/>
            <w:vAlign w:val="bottom"/>
          </w:tcPr>
          <w:p w14:paraId="6024BB21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A3</w:t>
            </w:r>
          </w:p>
        </w:tc>
        <w:tc>
          <w:tcPr>
            <w:tcW w:w="2642" w:type="pct"/>
            <w:vAlign w:val="bottom"/>
          </w:tcPr>
          <w:p w14:paraId="7C2BC7A3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Consumer Photo</w:t>
            </w:r>
          </w:p>
        </w:tc>
        <w:tc>
          <w:tcPr>
            <w:tcW w:w="407" w:type="pct"/>
          </w:tcPr>
          <w:p w14:paraId="3696B293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4E4D7CB4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0DB5F44A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0E7381A4" w14:textId="77777777" w:rsidTr="007D48B4">
        <w:trPr>
          <w:cantSplit/>
        </w:trPr>
        <w:tc>
          <w:tcPr>
            <w:tcW w:w="671" w:type="pct"/>
            <w:vAlign w:val="bottom"/>
          </w:tcPr>
          <w:p w14:paraId="1EBE9C7A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A4</w:t>
            </w:r>
          </w:p>
        </w:tc>
        <w:tc>
          <w:tcPr>
            <w:tcW w:w="2642" w:type="pct"/>
            <w:vAlign w:val="bottom"/>
          </w:tcPr>
          <w:p w14:paraId="1185B8BC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Required Form Generation &amp; Tickler System</w:t>
            </w:r>
            <w:r w:rsidRPr="002917B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07" w:type="pct"/>
          </w:tcPr>
          <w:p w14:paraId="520CB18E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4C046356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5F63B068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2FFFBFE8" w14:textId="77777777" w:rsidTr="007D48B4">
        <w:trPr>
          <w:cantSplit/>
        </w:trPr>
        <w:tc>
          <w:tcPr>
            <w:tcW w:w="671" w:type="pct"/>
            <w:vAlign w:val="bottom"/>
          </w:tcPr>
          <w:p w14:paraId="00412DB9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A</w:t>
            </w:r>
            <w:r>
              <w:rPr>
                <w:rFonts w:cs="Arial"/>
                <w:bCs/>
                <w:color w:val="000000"/>
              </w:rPr>
              <w:t>5</w:t>
            </w:r>
          </w:p>
        </w:tc>
        <w:tc>
          <w:tcPr>
            <w:tcW w:w="2642" w:type="pct"/>
            <w:vAlign w:val="bottom"/>
          </w:tcPr>
          <w:p w14:paraId="5F83CE13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 xml:space="preserve">Admission, Transfers, &amp; Discharge Information </w:t>
            </w:r>
          </w:p>
        </w:tc>
        <w:tc>
          <w:tcPr>
            <w:tcW w:w="407" w:type="pct"/>
          </w:tcPr>
          <w:p w14:paraId="5E858DC3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449C586B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CF8CDE6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2299B4A4" w14:textId="77777777" w:rsidTr="007D48B4">
        <w:trPr>
          <w:cantSplit/>
        </w:trPr>
        <w:tc>
          <w:tcPr>
            <w:tcW w:w="671" w:type="pct"/>
            <w:vAlign w:val="bottom"/>
          </w:tcPr>
          <w:p w14:paraId="0171E879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A</w:t>
            </w:r>
            <w:r>
              <w:rPr>
                <w:rFonts w:cs="Arial"/>
                <w:bCs/>
                <w:color w:val="000000"/>
              </w:rPr>
              <w:t>6</w:t>
            </w:r>
          </w:p>
        </w:tc>
        <w:tc>
          <w:tcPr>
            <w:tcW w:w="2642" w:type="pct"/>
            <w:vAlign w:val="bottom"/>
          </w:tcPr>
          <w:p w14:paraId="09F01E7C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Referral Tracking</w:t>
            </w:r>
          </w:p>
        </w:tc>
        <w:tc>
          <w:tcPr>
            <w:tcW w:w="407" w:type="pct"/>
          </w:tcPr>
          <w:p w14:paraId="5BCE3B2F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11C17200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53F25CB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4694F2F9" w14:textId="77777777" w:rsidTr="007D48B4">
        <w:trPr>
          <w:cantSplit/>
        </w:trPr>
        <w:tc>
          <w:tcPr>
            <w:tcW w:w="671" w:type="pct"/>
            <w:vAlign w:val="bottom"/>
          </w:tcPr>
          <w:p w14:paraId="7DB3AD86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A</w:t>
            </w:r>
            <w:r>
              <w:rPr>
                <w:rFonts w:cs="Arial"/>
                <w:bCs/>
                <w:color w:val="000000"/>
              </w:rPr>
              <w:t>7</w:t>
            </w:r>
          </w:p>
        </w:tc>
        <w:tc>
          <w:tcPr>
            <w:tcW w:w="2642" w:type="pct"/>
            <w:vAlign w:val="bottom"/>
          </w:tcPr>
          <w:p w14:paraId="7114E57D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Referral &amp; Admission Notes</w:t>
            </w:r>
            <w:r w:rsidRPr="002917B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07" w:type="pct"/>
          </w:tcPr>
          <w:p w14:paraId="49B4D755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39B5B983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0B9AA412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7DF8241D" w14:textId="77777777" w:rsidTr="007D48B4">
        <w:trPr>
          <w:cantSplit/>
        </w:trPr>
        <w:tc>
          <w:tcPr>
            <w:tcW w:w="671" w:type="pct"/>
            <w:vAlign w:val="bottom"/>
          </w:tcPr>
          <w:p w14:paraId="5B3A0948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A</w:t>
            </w:r>
            <w:r>
              <w:rPr>
                <w:rFonts w:cs="Arial"/>
                <w:bCs/>
                <w:color w:val="000000"/>
              </w:rPr>
              <w:t>8</w:t>
            </w:r>
          </w:p>
        </w:tc>
        <w:tc>
          <w:tcPr>
            <w:tcW w:w="2642" w:type="pct"/>
            <w:vAlign w:val="bottom"/>
          </w:tcPr>
          <w:p w14:paraId="5C82EC4A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Support for Automatic Referral Letter &amp; Fax Generation</w:t>
            </w:r>
          </w:p>
        </w:tc>
        <w:tc>
          <w:tcPr>
            <w:tcW w:w="407" w:type="pct"/>
          </w:tcPr>
          <w:p w14:paraId="25AFCA9F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63FCF347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7A0DC980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1A4E39C2" w14:textId="77777777" w:rsidTr="007D48B4">
        <w:trPr>
          <w:cantSplit/>
        </w:trPr>
        <w:tc>
          <w:tcPr>
            <w:tcW w:w="671" w:type="pct"/>
            <w:vAlign w:val="bottom"/>
          </w:tcPr>
          <w:p w14:paraId="338E6D0A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A</w:t>
            </w:r>
            <w:r>
              <w:rPr>
                <w:rFonts w:cs="Arial"/>
                <w:bCs/>
                <w:color w:val="000000"/>
              </w:rPr>
              <w:t>9</w:t>
            </w:r>
          </w:p>
        </w:tc>
        <w:tc>
          <w:tcPr>
            <w:tcW w:w="2642" w:type="pct"/>
            <w:vAlign w:val="bottom"/>
          </w:tcPr>
          <w:p w14:paraId="79F9DFE3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Discharge Planning &amp; Referral Tracking</w:t>
            </w:r>
          </w:p>
        </w:tc>
        <w:tc>
          <w:tcPr>
            <w:tcW w:w="407" w:type="pct"/>
          </w:tcPr>
          <w:p w14:paraId="020EFDB5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1427AE25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51508D6C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6D069AF4" w14:textId="77777777" w:rsidTr="007D48B4">
        <w:trPr>
          <w:cantSplit/>
        </w:trPr>
        <w:tc>
          <w:tcPr>
            <w:tcW w:w="671" w:type="pct"/>
            <w:vAlign w:val="bottom"/>
          </w:tcPr>
          <w:p w14:paraId="460A92EE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A1</w:t>
            </w:r>
            <w:r>
              <w:rPr>
                <w:rFonts w:cs="Arial"/>
                <w:bCs/>
                <w:color w:val="000000"/>
              </w:rPr>
              <w:t>0</w:t>
            </w:r>
          </w:p>
        </w:tc>
        <w:tc>
          <w:tcPr>
            <w:tcW w:w="2642" w:type="pct"/>
            <w:vAlign w:val="bottom"/>
          </w:tcPr>
          <w:p w14:paraId="1EB38AEE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Family &amp; Relationship Tracking</w:t>
            </w:r>
            <w:r w:rsidRPr="002917B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07" w:type="pct"/>
          </w:tcPr>
          <w:p w14:paraId="68E59776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4AF08340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07E811FC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0FADF184" w14:textId="77777777" w:rsidTr="007D48B4">
        <w:trPr>
          <w:cantSplit/>
        </w:trPr>
        <w:tc>
          <w:tcPr>
            <w:tcW w:w="671" w:type="pct"/>
            <w:vAlign w:val="bottom"/>
          </w:tcPr>
          <w:p w14:paraId="31737B80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A1</w:t>
            </w:r>
            <w:r>
              <w:rPr>
                <w:rFonts w:cs="Arial"/>
                <w:bCs/>
                <w:color w:val="000000"/>
              </w:rPr>
              <w:t>1</w:t>
            </w:r>
          </w:p>
        </w:tc>
        <w:tc>
          <w:tcPr>
            <w:tcW w:w="2642" w:type="pct"/>
            <w:vAlign w:val="bottom"/>
          </w:tcPr>
          <w:p w14:paraId="3655B6E4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DSM &amp; ICD Diagnoses</w:t>
            </w:r>
            <w:r w:rsidRPr="002917B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07" w:type="pct"/>
          </w:tcPr>
          <w:p w14:paraId="1156170E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2EBF3FD7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7A00E714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6CAD3F63" w14:textId="77777777" w:rsidTr="007D48B4">
        <w:trPr>
          <w:cantSplit/>
        </w:trPr>
        <w:tc>
          <w:tcPr>
            <w:tcW w:w="671" w:type="pct"/>
            <w:vAlign w:val="bottom"/>
          </w:tcPr>
          <w:p w14:paraId="1F170330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A1</w:t>
            </w:r>
            <w:r>
              <w:rPr>
                <w:rFonts w:cs="Arial"/>
                <w:bCs/>
                <w:color w:val="000000"/>
              </w:rPr>
              <w:t>2</w:t>
            </w:r>
          </w:p>
        </w:tc>
        <w:tc>
          <w:tcPr>
            <w:tcW w:w="2642" w:type="pct"/>
            <w:vAlign w:val="bottom"/>
          </w:tcPr>
          <w:p w14:paraId="50E1FEAF" w14:textId="77777777" w:rsidR="00E073EE" w:rsidRPr="002917BF" w:rsidRDefault="00E073EE" w:rsidP="007D48B4">
            <w:pPr>
              <w:spacing w:before="0" w:after="0"/>
              <w:rPr>
                <w:rFonts w:cs="Arial"/>
                <w:bCs/>
                <w:color w:val="000000"/>
              </w:rPr>
            </w:pPr>
            <w:r w:rsidRPr="002917BF">
              <w:rPr>
                <w:rFonts w:cs="Arial"/>
                <w:bCs/>
                <w:color w:val="000000"/>
              </w:rPr>
              <w:t>Master Individual Service Plans</w:t>
            </w:r>
            <w:r w:rsidRPr="002917BF">
              <w:rPr>
                <w:rFonts w:cs="Arial"/>
                <w:color w:val="000000"/>
              </w:rPr>
              <w:t xml:space="preserve"> </w:t>
            </w:r>
          </w:p>
        </w:tc>
        <w:tc>
          <w:tcPr>
            <w:tcW w:w="407" w:type="pct"/>
          </w:tcPr>
          <w:p w14:paraId="08F46CE6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2402678F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0B4B8EAD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156F7BE0" w14:textId="77777777" w:rsidTr="007D48B4">
        <w:trPr>
          <w:cantSplit/>
        </w:trPr>
        <w:tc>
          <w:tcPr>
            <w:tcW w:w="671" w:type="pct"/>
          </w:tcPr>
          <w:p w14:paraId="4D65B02D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A1</w:t>
            </w:r>
            <w:r>
              <w:rPr>
                <w:rFonts w:cs="Arial"/>
              </w:rPr>
              <w:t>3</w:t>
            </w:r>
          </w:p>
        </w:tc>
        <w:tc>
          <w:tcPr>
            <w:tcW w:w="2642" w:type="pct"/>
          </w:tcPr>
          <w:p w14:paraId="512487E3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Care Provider Tracking</w:t>
            </w:r>
          </w:p>
        </w:tc>
        <w:tc>
          <w:tcPr>
            <w:tcW w:w="407" w:type="pct"/>
          </w:tcPr>
          <w:p w14:paraId="017DEBA1" w14:textId="77777777" w:rsidR="00E073EE" w:rsidRPr="0003690B" w:rsidRDefault="0003690B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56C542FF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68A823BA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7796CA89" w14:textId="77777777" w:rsidTr="007D48B4">
        <w:trPr>
          <w:cantSplit/>
        </w:trPr>
        <w:tc>
          <w:tcPr>
            <w:tcW w:w="671" w:type="pct"/>
          </w:tcPr>
          <w:p w14:paraId="70F00A07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A1</w:t>
            </w:r>
            <w:r>
              <w:rPr>
                <w:rFonts w:cs="Arial"/>
              </w:rPr>
              <w:t>4</w:t>
            </w:r>
          </w:p>
        </w:tc>
        <w:tc>
          <w:tcPr>
            <w:tcW w:w="2642" w:type="pct"/>
          </w:tcPr>
          <w:p w14:paraId="43BD9D96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Client Electronic Signature </w:t>
            </w:r>
          </w:p>
        </w:tc>
        <w:tc>
          <w:tcPr>
            <w:tcW w:w="407" w:type="pct"/>
          </w:tcPr>
          <w:p w14:paraId="5C5364D3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064FCA9F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E1CF2AE" w14:textId="77777777" w:rsidR="00E073EE" w:rsidRPr="0003690B" w:rsidRDefault="00A67425" w:rsidP="007D48B4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E073EE" w:rsidRPr="006E240C" w14:paraId="3D6D664B" w14:textId="77777777" w:rsidTr="007D48B4">
        <w:trPr>
          <w:cantSplit/>
        </w:trPr>
        <w:tc>
          <w:tcPr>
            <w:tcW w:w="671" w:type="pct"/>
          </w:tcPr>
          <w:p w14:paraId="6EE4D4FD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A1</w:t>
            </w:r>
            <w:r>
              <w:rPr>
                <w:rFonts w:cs="Arial"/>
              </w:rPr>
              <w:t>5</w:t>
            </w:r>
          </w:p>
        </w:tc>
        <w:tc>
          <w:tcPr>
            <w:tcW w:w="2642" w:type="pct"/>
          </w:tcPr>
          <w:p w14:paraId="5BCBEB6A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Staff Electronic Medical Record Signature Standard Compliance</w:t>
            </w:r>
          </w:p>
        </w:tc>
        <w:tc>
          <w:tcPr>
            <w:tcW w:w="407" w:type="pct"/>
          </w:tcPr>
          <w:p w14:paraId="391324F0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2E7CE674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08A1ACC3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5328C3FC" w14:textId="77777777" w:rsidTr="007D48B4">
        <w:trPr>
          <w:cantSplit/>
        </w:trPr>
        <w:tc>
          <w:tcPr>
            <w:tcW w:w="671" w:type="pct"/>
          </w:tcPr>
          <w:p w14:paraId="28FA2097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A1</w:t>
            </w:r>
            <w:r>
              <w:rPr>
                <w:rFonts w:cs="Arial"/>
              </w:rPr>
              <w:t>6</w:t>
            </w:r>
          </w:p>
        </w:tc>
        <w:tc>
          <w:tcPr>
            <w:tcW w:w="2642" w:type="pct"/>
          </w:tcPr>
          <w:p w14:paraId="1EC1166D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Support for Multiple Signature Requirements &amp; Progress Note Roll-Up </w:t>
            </w:r>
          </w:p>
        </w:tc>
        <w:tc>
          <w:tcPr>
            <w:tcW w:w="407" w:type="pct"/>
          </w:tcPr>
          <w:p w14:paraId="708617B4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634858DD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6985F584" w14:textId="77777777" w:rsidR="00E073EE" w:rsidRPr="0003690B" w:rsidRDefault="00A67425" w:rsidP="007D48B4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E073EE" w:rsidRPr="006E240C" w14:paraId="236F627F" w14:textId="77777777" w:rsidTr="007D48B4">
        <w:trPr>
          <w:cantSplit/>
        </w:trPr>
        <w:tc>
          <w:tcPr>
            <w:tcW w:w="671" w:type="pct"/>
          </w:tcPr>
          <w:p w14:paraId="5DF37E20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A1</w:t>
            </w:r>
            <w:r>
              <w:rPr>
                <w:rFonts w:cs="Arial"/>
              </w:rPr>
              <w:t>7</w:t>
            </w:r>
          </w:p>
        </w:tc>
        <w:tc>
          <w:tcPr>
            <w:tcW w:w="2642" w:type="pct"/>
          </w:tcPr>
          <w:p w14:paraId="613A7AD3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Decision-Support, Evidence-Based Practice (EBP), &amp; Assessment Tools </w:t>
            </w:r>
          </w:p>
        </w:tc>
        <w:tc>
          <w:tcPr>
            <w:tcW w:w="407" w:type="pct"/>
          </w:tcPr>
          <w:p w14:paraId="1B86CB65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1D3593E5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2B77867E" w14:textId="77777777" w:rsidR="00E073EE" w:rsidRPr="0003690B" w:rsidRDefault="00A67425" w:rsidP="007D48B4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E073EE" w:rsidRPr="006E240C" w14:paraId="33D29657" w14:textId="77777777" w:rsidTr="007D48B4">
        <w:trPr>
          <w:cantSplit/>
        </w:trPr>
        <w:tc>
          <w:tcPr>
            <w:tcW w:w="671" w:type="pct"/>
          </w:tcPr>
          <w:p w14:paraId="032269FF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A</w:t>
            </w:r>
            <w:r>
              <w:rPr>
                <w:rFonts w:cs="Arial"/>
              </w:rPr>
              <w:t>18</w:t>
            </w:r>
          </w:p>
        </w:tc>
        <w:tc>
          <w:tcPr>
            <w:tcW w:w="2642" w:type="pct"/>
          </w:tcPr>
          <w:p w14:paraId="5A491687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Custom Assessment Tools </w:t>
            </w:r>
          </w:p>
        </w:tc>
        <w:tc>
          <w:tcPr>
            <w:tcW w:w="407" w:type="pct"/>
          </w:tcPr>
          <w:p w14:paraId="40F23068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2637DDD3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845AB8A" w14:textId="77777777" w:rsidR="00E073EE" w:rsidRPr="0003690B" w:rsidRDefault="00A67425" w:rsidP="007D48B4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E073EE" w:rsidRPr="006E240C" w14:paraId="526E0446" w14:textId="77777777" w:rsidTr="007D48B4">
        <w:trPr>
          <w:cantSplit/>
        </w:trPr>
        <w:tc>
          <w:tcPr>
            <w:tcW w:w="671" w:type="pct"/>
          </w:tcPr>
          <w:p w14:paraId="30DE4CD7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A</w:t>
            </w:r>
            <w:r>
              <w:rPr>
                <w:rFonts w:cs="Arial"/>
              </w:rPr>
              <w:t>19</w:t>
            </w:r>
          </w:p>
        </w:tc>
        <w:tc>
          <w:tcPr>
            <w:tcW w:w="2642" w:type="pct"/>
          </w:tcPr>
          <w:p w14:paraId="5B36A7A6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Customizable Progress, Telephone, &amp; Shift Notes </w:t>
            </w:r>
          </w:p>
        </w:tc>
        <w:tc>
          <w:tcPr>
            <w:tcW w:w="407" w:type="pct"/>
          </w:tcPr>
          <w:p w14:paraId="5ACA7973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24A20B11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778F604B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5E6A677C" w14:textId="77777777" w:rsidTr="007D48B4">
        <w:trPr>
          <w:cantSplit/>
        </w:trPr>
        <w:tc>
          <w:tcPr>
            <w:tcW w:w="671" w:type="pct"/>
          </w:tcPr>
          <w:p w14:paraId="61A6C1FA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A2</w:t>
            </w:r>
            <w:r>
              <w:rPr>
                <w:rFonts w:cs="Arial"/>
              </w:rPr>
              <w:t>0</w:t>
            </w:r>
          </w:p>
        </w:tc>
        <w:tc>
          <w:tcPr>
            <w:tcW w:w="2642" w:type="pct"/>
          </w:tcPr>
          <w:p w14:paraId="556C77C6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Group Notes </w:t>
            </w:r>
          </w:p>
        </w:tc>
        <w:tc>
          <w:tcPr>
            <w:tcW w:w="407" w:type="pct"/>
          </w:tcPr>
          <w:p w14:paraId="3D3BCC9C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3A2542CE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280B346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699F9FFB" w14:textId="77777777" w:rsidTr="007D48B4">
        <w:trPr>
          <w:cantSplit/>
        </w:trPr>
        <w:tc>
          <w:tcPr>
            <w:tcW w:w="671" w:type="pct"/>
            <w:tcBorders>
              <w:bottom w:val="single" w:sz="4" w:space="0" w:color="auto"/>
            </w:tcBorders>
          </w:tcPr>
          <w:p w14:paraId="3310DED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A2</w:t>
            </w:r>
            <w:r>
              <w:rPr>
                <w:rFonts w:cs="Arial"/>
              </w:rPr>
              <w:t>1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14:paraId="2941629A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Electronic Record Pre-population 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4C7083E3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1380826B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14:paraId="44180C60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6419AEF3" w14:textId="77777777" w:rsidTr="007D48B4">
        <w:trPr>
          <w:cantSplit/>
        </w:trPr>
        <w:tc>
          <w:tcPr>
            <w:tcW w:w="5000" w:type="pct"/>
            <w:gridSpan w:val="5"/>
            <w:shd w:val="pct20" w:color="auto" w:fill="auto"/>
            <w:vAlign w:val="bottom"/>
          </w:tcPr>
          <w:p w14:paraId="2BC9499C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001649FC" w14:textId="77777777" w:rsidTr="007D48B4">
        <w:trPr>
          <w:cantSplit/>
        </w:trPr>
        <w:tc>
          <w:tcPr>
            <w:tcW w:w="671" w:type="pct"/>
          </w:tcPr>
          <w:p w14:paraId="485992D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B1</w:t>
            </w:r>
          </w:p>
        </w:tc>
        <w:tc>
          <w:tcPr>
            <w:tcW w:w="2642" w:type="pct"/>
          </w:tcPr>
          <w:p w14:paraId="2F6337E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Medication Monitoring </w:t>
            </w:r>
          </w:p>
        </w:tc>
        <w:tc>
          <w:tcPr>
            <w:tcW w:w="407" w:type="pct"/>
          </w:tcPr>
          <w:p w14:paraId="0C64145A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66D7119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5F98B2F5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583C8568" w14:textId="77777777" w:rsidTr="007D48B4">
        <w:trPr>
          <w:cantSplit/>
        </w:trPr>
        <w:tc>
          <w:tcPr>
            <w:tcW w:w="671" w:type="pct"/>
          </w:tcPr>
          <w:p w14:paraId="7220E804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B2</w:t>
            </w:r>
          </w:p>
        </w:tc>
        <w:tc>
          <w:tcPr>
            <w:tcW w:w="2642" w:type="pct"/>
          </w:tcPr>
          <w:p w14:paraId="7371C661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Medical Conditions &amp; Metrics </w:t>
            </w:r>
          </w:p>
        </w:tc>
        <w:tc>
          <w:tcPr>
            <w:tcW w:w="407" w:type="pct"/>
          </w:tcPr>
          <w:p w14:paraId="6ED4787D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681F39FC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11006C04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2BD4803B" w14:textId="77777777" w:rsidTr="007D48B4">
        <w:trPr>
          <w:cantSplit/>
        </w:trPr>
        <w:tc>
          <w:tcPr>
            <w:tcW w:w="671" w:type="pct"/>
          </w:tcPr>
          <w:p w14:paraId="24D6CA37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B3</w:t>
            </w:r>
          </w:p>
        </w:tc>
        <w:tc>
          <w:tcPr>
            <w:tcW w:w="2642" w:type="pct"/>
          </w:tcPr>
          <w:p w14:paraId="5F1854E1" w14:textId="77777777" w:rsidR="00E073EE" w:rsidRPr="002917BF" w:rsidRDefault="00E073EE" w:rsidP="007D48B4">
            <w:pPr>
              <w:spacing w:before="0" w:after="0"/>
              <w:rPr>
                <w:rFonts w:cs="Arial"/>
                <w:u w:val="single"/>
              </w:rPr>
            </w:pPr>
            <w:r w:rsidRPr="002917BF">
              <w:rPr>
                <w:rFonts w:cs="Arial"/>
              </w:rPr>
              <w:t xml:space="preserve">Medication Administration Records </w:t>
            </w:r>
          </w:p>
        </w:tc>
        <w:tc>
          <w:tcPr>
            <w:tcW w:w="407" w:type="pct"/>
          </w:tcPr>
          <w:p w14:paraId="437D1EB8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321050A9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6F338BD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7C6399D4" w14:textId="77777777" w:rsidTr="007D48B4">
        <w:trPr>
          <w:cantSplit/>
        </w:trPr>
        <w:tc>
          <w:tcPr>
            <w:tcW w:w="671" w:type="pct"/>
          </w:tcPr>
          <w:p w14:paraId="12481B8C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B4</w:t>
            </w:r>
          </w:p>
        </w:tc>
        <w:tc>
          <w:tcPr>
            <w:tcW w:w="2642" w:type="pct"/>
          </w:tcPr>
          <w:p w14:paraId="7355819A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Injection Administration Data Tracking </w:t>
            </w:r>
          </w:p>
        </w:tc>
        <w:tc>
          <w:tcPr>
            <w:tcW w:w="407" w:type="pct"/>
          </w:tcPr>
          <w:p w14:paraId="3259F68B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4054073E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72A699B5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578F26AF" w14:textId="77777777" w:rsidTr="007D48B4">
        <w:trPr>
          <w:cantSplit/>
        </w:trPr>
        <w:tc>
          <w:tcPr>
            <w:tcW w:w="671" w:type="pct"/>
          </w:tcPr>
          <w:p w14:paraId="14115B92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lastRenderedPageBreak/>
              <w:t>B5</w:t>
            </w:r>
          </w:p>
        </w:tc>
        <w:tc>
          <w:tcPr>
            <w:tcW w:w="2642" w:type="pct"/>
          </w:tcPr>
          <w:p w14:paraId="78F2A5C2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Electronic Prescription Transmission </w:t>
            </w:r>
          </w:p>
        </w:tc>
        <w:tc>
          <w:tcPr>
            <w:tcW w:w="407" w:type="pct"/>
          </w:tcPr>
          <w:p w14:paraId="0FCE0CC0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6ECBCC3B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1B66F344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49EC969F" w14:textId="77777777" w:rsidTr="007D48B4">
        <w:trPr>
          <w:cantSplit/>
        </w:trPr>
        <w:tc>
          <w:tcPr>
            <w:tcW w:w="671" w:type="pct"/>
          </w:tcPr>
          <w:p w14:paraId="29CBDD2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B6</w:t>
            </w:r>
          </w:p>
        </w:tc>
        <w:tc>
          <w:tcPr>
            <w:tcW w:w="2642" w:type="pct"/>
          </w:tcPr>
          <w:p w14:paraId="0CEF988E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Tamper-Resistant Prescription Printing</w:t>
            </w:r>
          </w:p>
        </w:tc>
        <w:tc>
          <w:tcPr>
            <w:tcW w:w="407" w:type="pct"/>
          </w:tcPr>
          <w:p w14:paraId="5EBC3755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5A3971C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1FE90835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2E1ECAE6" w14:textId="77777777" w:rsidTr="007D48B4">
        <w:trPr>
          <w:cantSplit/>
        </w:trPr>
        <w:tc>
          <w:tcPr>
            <w:tcW w:w="671" w:type="pct"/>
          </w:tcPr>
          <w:p w14:paraId="145B228A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B7</w:t>
            </w:r>
          </w:p>
        </w:tc>
        <w:tc>
          <w:tcPr>
            <w:tcW w:w="2642" w:type="pct"/>
          </w:tcPr>
          <w:p w14:paraId="0748B44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Links to Medication Information &amp; Drug Interaction &amp; Contraindications </w:t>
            </w:r>
          </w:p>
        </w:tc>
        <w:tc>
          <w:tcPr>
            <w:tcW w:w="407" w:type="pct"/>
          </w:tcPr>
          <w:p w14:paraId="0B386E05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0EE17D14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7B8811C6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12EB8221" w14:textId="77777777" w:rsidTr="007D48B4">
        <w:trPr>
          <w:cantSplit/>
        </w:trPr>
        <w:tc>
          <w:tcPr>
            <w:tcW w:w="671" w:type="pct"/>
          </w:tcPr>
          <w:p w14:paraId="6E5A97AB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B8</w:t>
            </w:r>
          </w:p>
        </w:tc>
        <w:tc>
          <w:tcPr>
            <w:tcW w:w="2642" w:type="pct"/>
          </w:tcPr>
          <w:p w14:paraId="24796B37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Prescription Refill Reminders </w:t>
            </w:r>
          </w:p>
        </w:tc>
        <w:tc>
          <w:tcPr>
            <w:tcW w:w="407" w:type="pct"/>
          </w:tcPr>
          <w:p w14:paraId="6112ECA1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2E0CB98D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93720A1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4B4788F7" w14:textId="77777777" w:rsidTr="007D48B4">
        <w:trPr>
          <w:cantSplit/>
        </w:trPr>
        <w:tc>
          <w:tcPr>
            <w:tcW w:w="671" w:type="pct"/>
          </w:tcPr>
          <w:p w14:paraId="6FEBE3F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B9</w:t>
            </w:r>
          </w:p>
        </w:tc>
        <w:tc>
          <w:tcPr>
            <w:tcW w:w="2642" w:type="pct"/>
          </w:tcPr>
          <w:p w14:paraId="4795222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Laboratory Interface </w:t>
            </w:r>
          </w:p>
        </w:tc>
        <w:tc>
          <w:tcPr>
            <w:tcW w:w="407" w:type="pct"/>
          </w:tcPr>
          <w:p w14:paraId="3F4BADE6" w14:textId="77777777" w:rsidR="00E073EE" w:rsidRPr="0003690B" w:rsidRDefault="00A67425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555B1CD5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236DEDC6" w14:textId="77777777" w:rsidR="00E073EE" w:rsidRPr="0003690B" w:rsidRDefault="00A67425" w:rsidP="007D48B4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E073EE" w:rsidRPr="006E240C" w14:paraId="46942C89" w14:textId="77777777" w:rsidTr="007D48B4">
        <w:trPr>
          <w:cantSplit/>
        </w:trPr>
        <w:tc>
          <w:tcPr>
            <w:tcW w:w="671" w:type="pct"/>
          </w:tcPr>
          <w:p w14:paraId="125E42E0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B10</w:t>
            </w:r>
          </w:p>
        </w:tc>
        <w:tc>
          <w:tcPr>
            <w:tcW w:w="2642" w:type="pct"/>
          </w:tcPr>
          <w:p w14:paraId="4538485E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Laboratory Result &amp; Medical Condition Alerts</w:t>
            </w:r>
          </w:p>
        </w:tc>
        <w:tc>
          <w:tcPr>
            <w:tcW w:w="407" w:type="pct"/>
          </w:tcPr>
          <w:p w14:paraId="1B3D1272" w14:textId="77777777" w:rsidR="00E073EE" w:rsidRPr="0003690B" w:rsidRDefault="0003690B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10F96028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9EA8F9C" w14:textId="77777777" w:rsidR="00E073EE" w:rsidRPr="0003690B" w:rsidRDefault="00A67425" w:rsidP="007D48B4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E073EE" w:rsidRPr="006E240C" w14:paraId="3E4CE7C6" w14:textId="77777777" w:rsidTr="007D48B4">
        <w:trPr>
          <w:cantSplit/>
        </w:trPr>
        <w:tc>
          <w:tcPr>
            <w:tcW w:w="671" w:type="pct"/>
          </w:tcPr>
          <w:p w14:paraId="3D7D6DF2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B11</w:t>
            </w:r>
          </w:p>
        </w:tc>
        <w:tc>
          <w:tcPr>
            <w:tcW w:w="2642" w:type="pct"/>
          </w:tcPr>
          <w:p w14:paraId="0FEF9F27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Formulary &amp; Medication Pre-Certification Support </w:t>
            </w:r>
          </w:p>
        </w:tc>
        <w:tc>
          <w:tcPr>
            <w:tcW w:w="407" w:type="pct"/>
          </w:tcPr>
          <w:p w14:paraId="76B96485" w14:textId="77777777" w:rsidR="00E073EE" w:rsidRPr="0003690B" w:rsidRDefault="00651842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41523BDA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0ACEE5A7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43F747E9" w14:textId="77777777" w:rsidTr="007D48B4">
        <w:trPr>
          <w:cantSplit/>
        </w:trPr>
        <w:tc>
          <w:tcPr>
            <w:tcW w:w="671" w:type="pct"/>
          </w:tcPr>
          <w:p w14:paraId="276461EF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B12</w:t>
            </w:r>
          </w:p>
        </w:tc>
        <w:tc>
          <w:tcPr>
            <w:tcW w:w="2642" w:type="pct"/>
          </w:tcPr>
          <w:p w14:paraId="510DE0D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Drug Enforcement Administration (DEA) Federal Regulation Supports </w:t>
            </w:r>
          </w:p>
        </w:tc>
        <w:tc>
          <w:tcPr>
            <w:tcW w:w="407" w:type="pct"/>
          </w:tcPr>
          <w:p w14:paraId="1C77A233" w14:textId="77777777" w:rsidR="00E073EE" w:rsidRPr="0003690B" w:rsidRDefault="00651842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34964F4D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056D0F79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368F270F" w14:textId="77777777" w:rsidTr="007D48B4">
        <w:trPr>
          <w:cantSplit/>
        </w:trPr>
        <w:tc>
          <w:tcPr>
            <w:tcW w:w="671" w:type="pct"/>
          </w:tcPr>
          <w:p w14:paraId="008E7CE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B13</w:t>
            </w:r>
          </w:p>
        </w:tc>
        <w:tc>
          <w:tcPr>
            <w:tcW w:w="2642" w:type="pct"/>
          </w:tcPr>
          <w:p w14:paraId="755A79CA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Patient Medication Information/Handouts </w:t>
            </w:r>
          </w:p>
        </w:tc>
        <w:tc>
          <w:tcPr>
            <w:tcW w:w="407" w:type="pct"/>
          </w:tcPr>
          <w:p w14:paraId="2AFF2C5A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1A55425A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53DF3F60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35966041" w14:textId="77777777" w:rsidTr="007D48B4">
        <w:trPr>
          <w:cantSplit/>
        </w:trPr>
        <w:tc>
          <w:tcPr>
            <w:tcW w:w="671" w:type="pct"/>
          </w:tcPr>
          <w:p w14:paraId="2CDA347B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B14</w:t>
            </w:r>
          </w:p>
        </w:tc>
        <w:tc>
          <w:tcPr>
            <w:tcW w:w="2642" w:type="pct"/>
          </w:tcPr>
          <w:p w14:paraId="4A1C17D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Laboratory Orders Sets </w:t>
            </w:r>
          </w:p>
        </w:tc>
        <w:tc>
          <w:tcPr>
            <w:tcW w:w="407" w:type="pct"/>
          </w:tcPr>
          <w:p w14:paraId="32CB860C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44E24643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7AE5241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76ABA9F8" w14:textId="77777777" w:rsidTr="007D48B4">
        <w:trPr>
          <w:cantSplit/>
        </w:trPr>
        <w:tc>
          <w:tcPr>
            <w:tcW w:w="671" w:type="pct"/>
            <w:tcBorders>
              <w:bottom w:val="single" w:sz="4" w:space="0" w:color="auto"/>
            </w:tcBorders>
          </w:tcPr>
          <w:p w14:paraId="64F772E1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B15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14:paraId="03FF16B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Medical Supply Inventory Support 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6C16BF9E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3FC2147F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14:paraId="13992EF8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6EA9E1E3" w14:textId="77777777" w:rsidTr="007D48B4">
        <w:trPr>
          <w:cantSplit/>
        </w:trPr>
        <w:tc>
          <w:tcPr>
            <w:tcW w:w="5000" w:type="pct"/>
            <w:gridSpan w:val="5"/>
            <w:shd w:val="pct20" w:color="auto" w:fill="auto"/>
          </w:tcPr>
          <w:p w14:paraId="32A4930B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3FCCE8F3" w14:textId="77777777" w:rsidTr="007D48B4">
        <w:trPr>
          <w:cantSplit/>
        </w:trPr>
        <w:tc>
          <w:tcPr>
            <w:tcW w:w="671" w:type="pct"/>
          </w:tcPr>
          <w:p w14:paraId="064BB9F4" w14:textId="77777777" w:rsidR="00E073EE" w:rsidRPr="002917BF" w:rsidRDefault="00E073EE" w:rsidP="007D48B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C1</w:t>
            </w:r>
          </w:p>
        </w:tc>
        <w:tc>
          <w:tcPr>
            <w:tcW w:w="2642" w:type="pct"/>
          </w:tcPr>
          <w:p w14:paraId="22297C1E" w14:textId="77777777" w:rsidR="00E073EE" w:rsidRPr="002917BF" w:rsidRDefault="00E073EE" w:rsidP="007D48B4">
            <w:pPr>
              <w:widowControl w:val="0"/>
              <w:autoSpaceDE w:val="0"/>
              <w:autoSpaceDN w:val="0"/>
              <w:adjustRightInd w:val="0"/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Bed Assignment &amp; Management </w:t>
            </w:r>
          </w:p>
        </w:tc>
        <w:tc>
          <w:tcPr>
            <w:tcW w:w="407" w:type="pct"/>
          </w:tcPr>
          <w:p w14:paraId="2C8B4066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532570D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2742914C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39735A8A" w14:textId="77777777" w:rsidTr="007D48B4">
        <w:trPr>
          <w:cantSplit/>
        </w:trPr>
        <w:tc>
          <w:tcPr>
            <w:tcW w:w="671" w:type="pct"/>
          </w:tcPr>
          <w:p w14:paraId="33119209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C2</w:t>
            </w:r>
          </w:p>
        </w:tc>
        <w:tc>
          <w:tcPr>
            <w:tcW w:w="2642" w:type="pct"/>
          </w:tcPr>
          <w:p w14:paraId="441C425B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Day Program Attendance Tracking &amp; Unit Census Management </w:t>
            </w:r>
          </w:p>
        </w:tc>
        <w:tc>
          <w:tcPr>
            <w:tcW w:w="407" w:type="pct"/>
          </w:tcPr>
          <w:p w14:paraId="0B2A63CB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4432834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F6A3B57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150DC636" w14:textId="77777777" w:rsidTr="007D48B4">
        <w:trPr>
          <w:cantSplit/>
        </w:trPr>
        <w:tc>
          <w:tcPr>
            <w:tcW w:w="671" w:type="pct"/>
          </w:tcPr>
          <w:p w14:paraId="1965231F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C3</w:t>
            </w:r>
          </w:p>
        </w:tc>
        <w:tc>
          <w:tcPr>
            <w:tcW w:w="2642" w:type="pct"/>
          </w:tcPr>
          <w:p w14:paraId="58011E92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Daily Schedules </w:t>
            </w:r>
          </w:p>
        </w:tc>
        <w:tc>
          <w:tcPr>
            <w:tcW w:w="407" w:type="pct"/>
          </w:tcPr>
          <w:p w14:paraId="3DFEBDBA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0C1579E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44B3A70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321B7E08" w14:textId="77777777" w:rsidTr="007D48B4">
        <w:trPr>
          <w:cantSplit/>
        </w:trPr>
        <w:tc>
          <w:tcPr>
            <w:tcW w:w="671" w:type="pct"/>
          </w:tcPr>
          <w:p w14:paraId="4C79D232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C4</w:t>
            </w:r>
          </w:p>
        </w:tc>
        <w:tc>
          <w:tcPr>
            <w:tcW w:w="2642" w:type="pct"/>
          </w:tcPr>
          <w:p w14:paraId="78819410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Personal Inventory Log </w:t>
            </w:r>
          </w:p>
        </w:tc>
        <w:tc>
          <w:tcPr>
            <w:tcW w:w="407" w:type="pct"/>
          </w:tcPr>
          <w:p w14:paraId="1E1A2A18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6CCD8CFE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24A6E7E8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3908856A" w14:textId="77777777" w:rsidTr="007D48B4">
        <w:trPr>
          <w:cantSplit/>
        </w:trPr>
        <w:tc>
          <w:tcPr>
            <w:tcW w:w="671" w:type="pct"/>
          </w:tcPr>
          <w:p w14:paraId="63BECF12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C5</w:t>
            </w:r>
          </w:p>
        </w:tc>
        <w:tc>
          <w:tcPr>
            <w:tcW w:w="2642" w:type="pct"/>
          </w:tcPr>
          <w:p w14:paraId="2A1AE166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Physician Order Support </w:t>
            </w:r>
          </w:p>
        </w:tc>
        <w:tc>
          <w:tcPr>
            <w:tcW w:w="407" w:type="pct"/>
          </w:tcPr>
          <w:p w14:paraId="6445C332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635E3765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07FFC8D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02ECB56A" w14:textId="77777777" w:rsidTr="007D48B4">
        <w:trPr>
          <w:cantSplit/>
        </w:trPr>
        <w:tc>
          <w:tcPr>
            <w:tcW w:w="671" w:type="pct"/>
          </w:tcPr>
          <w:p w14:paraId="16F3055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C6</w:t>
            </w:r>
          </w:p>
        </w:tc>
        <w:tc>
          <w:tcPr>
            <w:tcW w:w="2642" w:type="pct"/>
          </w:tcPr>
          <w:p w14:paraId="04204ED9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Periodic Patient Checks &amp; Vital Sign Monitoring Support </w:t>
            </w:r>
          </w:p>
        </w:tc>
        <w:tc>
          <w:tcPr>
            <w:tcW w:w="407" w:type="pct"/>
          </w:tcPr>
          <w:p w14:paraId="667D7A73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6CF80A4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1186FEE1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0B8E3D85" w14:textId="77777777" w:rsidTr="007D48B4">
        <w:trPr>
          <w:cantSplit/>
        </w:trPr>
        <w:tc>
          <w:tcPr>
            <w:tcW w:w="671" w:type="pct"/>
          </w:tcPr>
          <w:p w14:paraId="4DF85569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C7</w:t>
            </w:r>
          </w:p>
        </w:tc>
        <w:tc>
          <w:tcPr>
            <w:tcW w:w="2642" w:type="pct"/>
          </w:tcPr>
          <w:p w14:paraId="4AF175F0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“Patient at a Glance” Functionality </w:t>
            </w:r>
          </w:p>
        </w:tc>
        <w:tc>
          <w:tcPr>
            <w:tcW w:w="407" w:type="pct"/>
          </w:tcPr>
          <w:p w14:paraId="2C464C09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1FDFB290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63D2081D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799E4477" w14:textId="77777777" w:rsidTr="007D48B4">
        <w:trPr>
          <w:cantSplit/>
        </w:trPr>
        <w:tc>
          <w:tcPr>
            <w:tcW w:w="671" w:type="pct"/>
          </w:tcPr>
          <w:p w14:paraId="6ADAC9E4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C8</w:t>
            </w:r>
          </w:p>
        </w:tc>
        <w:tc>
          <w:tcPr>
            <w:tcW w:w="2642" w:type="pct"/>
          </w:tcPr>
          <w:p w14:paraId="668020F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Pharmacy Management </w:t>
            </w:r>
          </w:p>
        </w:tc>
        <w:tc>
          <w:tcPr>
            <w:tcW w:w="407" w:type="pct"/>
          </w:tcPr>
          <w:p w14:paraId="5C7DAEB9" w14:textId="77777777" w:rsidR="00E073EE" w:rsidRPr="0003690B" w:rsidRDefault="00E073EE" w:rsidP="0003690B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442" w:type="pct"/>
          </w:tcPr>
          <w:p w14:paraId="5CA4C6DF" w14:textId="77777777" w:rsidR="00E073EE" w:rsidRPr="0003690B" w:rsidRDefault="00A67425" w:rsidP="007D48B4">
            <w:pPr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838" w:type="pct"/>
          </w:tcPr>
          <w:p w14:paraId="386E46C8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58962434" w14:textId="77777777" w:rsidTr="007D48B4">
        <w:trPr>
          <w:cantSplit/>
        </w:trPr>
        <w:tc>
          <w:tcPr>
            <w:tcW w:w="671" w:type="pct"/>
          </w:tcPr>
          <w:p w14:paraId="47B572F4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C9</w:t>
            </w:r>
          </w:p>
        </w:tc>
        <w:tc>
          <w:tcPr>
            <w:tcW w:w="2642" w:type="pct"/>
          </w:tcPr>
          <w:p w14:paraId="1707DFDF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Laboratory Management </w:t>
            </w:r>
          </w:p>
        </w:tc>
        <w:tc>
          <w:tcPr>
            <w:tcW w:w="407" w:type="pct"/>
          </w:tcPr>
          <w:p w14:paraId="242430B3" w14:textId="77777777" w:rsidR="00E073EE" w:rsidRPr="0003690B" w:rsidRDefault="00A67425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1B6D0FD5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20518D3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1A0F0B39" w14:textId="77777777" w:rsidTr="007D48B4">
        <w:trPr>
          <w:cantSplit/>
        </w:trPr>
        <w:tc>
          <w:tcPr>
            <w:tcW w:w="671" w:type="pct"/>
          </w:tcPr>
          <w:p w14:paraId="12F7B8A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C10</w:t>
            </w:r>
          </w:p>
        </w:tc>
        <w:tc>
          <w:tcPr>
            <w:tcW w:w="2642" w:type="pct"/>
          </w:tcPr>
          <w:p w14:paraId="4473CFBC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Dietary Orders &amp; Meal Management Support </w:t>
            </w:r>
          </w:p>
        </w:tc>
        <w:tc>
          <w:tcPr>
            <w:tcW w:w="407" w:type="pct"/>
          </w:tcPr>
          <w:p w14:paraId="29F53CCF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402A9F0D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E2484FF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3B9B2610" w14:textId="77777777" w:rsidTr="007D48B4">
        <w:trPr>
          <w:cantSplit/>
        </w:trPr>
        <w:tc>
          <w:tcPr>
            <w:tcW w:w="671" w:type="pct"/>
            <w:tcBorders>
              <w:bottom w:val="single" w:sz="4" w:space="0" w:color="auto"/>
            </w:tcBorders>
          </w:tcPr>
          <w:p w14:paraId="4E2E425A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C11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14:paraId="5FB45CD2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Room </w:t>
            </w:r>
            <w:r>
              <w:rPr>
                <w:rFonts w:cs="Arial"/>
              </w:rPr>
              <w:t xml:space="preserve">&amp; </w:t>
            </w:r>
            <w:r w:rsidRPr="002917BF">
              <w:rPr>
                <w:rFonts w:cs="Arial"/>
              </w:rPr>
              <w:t xml:space="preserve">Patient Precaution Alerts 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2559D43C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022FC383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14:paraId="7D6C3787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65C8C740" w14:textId="77777777" w:rsidTr="007D48B4">
        <w:trPr>
          <w:cantSplit/>
        </w:trPr>
        <w:tc>
          <w:tcPr>
            <w:tcW w:w="5000" w:type="pct"/>
            <w:gridSpan w:val="5"/>
            <w:shd w:val="pct20" w:color="auto" w:fill="auto"/>
          </w:tcPr>
          <w:p w14:paraId="4A10137F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52BE852E" w14:textId="77777777" w:rsidTr="007D48B4">
        <w:trPr>
          <w:cantSplit/>
        </w:trPr>
        <w:tc>
          <w:tcPr>
            <w:tcW w:w="671" w:type="pct"/>
          </w:tcPr>
          <w:p w14:paraId="6290D377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D1</w:t>
            </w:r>
          </w:p>
        </w:tc>
        <w:tc>
          <w:tcPr>
            <w:tcW w:w="2642" w:type="pct"/>
          </w:tcPr>
          <w:p w14:paraId="690D67AD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Kindred Home Referral &amp; Recruitment Tracking </w:t>
            </w:r>
          </w:p>
        </w:tc>
        <w:tc>
          <w:tcPr>
            <w:tcW w:w="407" w:type="pct"/>
          </w:tcPr>
          <w:p w14:paraId="424F43D2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5E99F4F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1E91999B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0F027306" w14:textId="77777777" w:rsidTr="007D48B4">
        <w:trPr>
          <w:cantSplit/>
        </w:trPr>
        <w:tc>
          <w:tcPr>
            <w:tcW w:w="671" w:type="pct"/>
          </w:tcPr>
          <w:p w14:paraId="7208268D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D2</w:t>
            </w:r>
          </w:p>
        </w:tc>
        <w:tc>
          <w:tcPr>
            <w:tcW w:w="2642" w:type="pct"/>
          </w:tcPr>
          <w:p w14:paraId="3DBBDE31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Kindred Home Family Tracking </w:t>
            </w:r>
          </w:p>
        </w:tc>
        <w:tc>
          <w:tcPr>
            <w:tcW w:w="407" w:type="pct"/>
          </w:tcPr>
          <w:p w14:paraId="6B47D816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3E39BF79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8736BFC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126ECA9C" w14:textId="77777777" w:rsidTr="007D48B4">
        <w:trPr>
          <w:cantSplit/>
        </w:trPr>
        <w:tc>
          <w:tcPr>
            <w:tcW w:w="671" w:type="pct"/>
          </w:tcPr>
          <w:p w14:paraId="6C0363CD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D3</w:t>
            </w:r>
          </w:p>
        </w:tc>
        <w:tc>
          <w:tcPr>
            <w:tcW w:w="2642" w:type="pct"/>
          </w:tcPr>
          <w:p w14:paraId="5918994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Child Placement History </w:t>
            </w:r>
          </w:p>
        </w:tc>
        <w:tc>
          <w:tcPr>
            <w:tcW w:w="407" w:type="pct"/>
          </w:tcPr>
          <w:p w14:paraId="1FBCD831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2ABE8766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6A5D255A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07439AF6" w14:textId="77777777" w:rsidTr="007D48B4">
        <w:trPr>
          <w:cantSplit/>
        </w:trPr>
        <w:tc>
          <w:tcPr>
            <w:tcW w:w="671" w:type="pct"/>
          </w:tcPr>
          <w:p w14:paraId="3F5F7F24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D4</w:t>
            </w:r>
          </w:p>
        </w:tc>
        <w:tc>
          <w:tcPr>
            <w:tcW w:w="2642" w:type="pct"/>
          </w:tcPr>
          <w:p w14:paraId="4D9D51F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Family Matching Capabilities </w:t>
            </w:r>
          </w:p>
        </w:tc>
        <w:tc>
          <w:tcPr>
            <w:tcW w:w="407" w:type="pct"/>
          </w:tcPr>
          <w:p w14:paraId="275E0197" w14:textId="77777777" w:rsidR="00E073EE" w:rsidRPr="0003690B" w:rsidRDefault="00E073EE" w:rsidP="0003690B">
            <w:pPr>
              <w:spacing w:before="0" w:after="0"/>
              <w:jc w:val="center"/>
              <w:rPr>
                <w:rFonts w:cs="Arial"/>
              </w:rPr>
            </w:pPr>
          </w:p>
        </w:tc>
        <w:tc>
          <w:tcPr>
            <w:tcW w:w="442" w:type="pct"/>
          </w:tcPr>
          <w:p w14:paraId="5C6FD2AC" w14:textId="77777777" w:rsidR="00E073EE" w:rsidRPr="0003690B" w:rsidRDefault="00A67425" w:rsidP="007D48B4">
            <w:pPr>
              <w:spacing w:before="0" w:after="0"/>
              <w:jc w:val="both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838" w:type="pct"/>
          </w:tcPr>
          <w:p w14:paraId="48F20200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18F736A9" w14:textId="77777777" w:rsidTr="007D48B4">
        <w:trPr>
          <w:cantSplit/>
        </w:trPr>
        <w:tc>
          <w:tcPr>
            <w:tcW w:w="671" w:type="pct"/>
          </w:tcPr>
          <w:p w14:paraId="479C847E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D5</w:t>
            </w:r>
          </w:p>
        </w:tc>
        <w:tc>
          <w:tcPr>
            <w:tcW w:w="2642" w:type="pct"/>
          </w:tcPr>
          <w:p w14:paraId="5A93A74B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Kindred Home Recruitment Management Support </w:t>
            </w:r>
          </w:p>
        </w:tc>
        <w:tc>
          <w:tcPr>
            <w:tcW w:w="407" w:type="pct"/>
          </w:tcPr>
          <w:p w14:paraId="6D85DA0F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430B6E48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28928B50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49FC1B65" w14:textId="77777777" w:rsidTr="007D48B4">
        <w:trPr>
          <w:cantSplit/>
        </w:trPr>
        <w:tc>
          <w:tcPr>
            <w:tcW w:w="671" w:type="pct"/>
          </w:tcPr>
          <w:p w14:paraId="5EF8A684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D6</w:t>
            </w:r>
          </w:p>
        </w:tc>
        <w:tc>
          <w:tcPr>
            <w:tcW w:w="2642" w:type="pct"/>
          </w:tcPr>
          <w:p w14:paraId="04190DD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Bed “Hold” Capabilities </w:t>
            </w:r>
          </w:p>
        </w:tc>
        <w:tc>
          <w:tcPr>
            <w:tcW w:w="407" w:type="pct"/>
          </w:tcPr>
          <w:p w14:paraId="5034BC8F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1232906B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8DB23E0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09B82B75" w14:textId="77777777" w:rsidTr="007D48B4">
        <w:trPr>
          <w:cantSplit/>
        </w:trPr>
        <w:tc>
          <w:tcPr>
            <w:tcW w:w="671" w:type="pct"/>
          </w:tcPr>
          <w:p w14:paraId="67B3D56B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D7</w:t>
            </w:r>
          </w:p>
        </w:tc>
        <w:tc>
          <w:tcPr>
            <w:tcW w:w="2642" w:type="pct"/>
          </w:tcPr>
          <w:p w14:paraId="790F6101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Kindred Care Respite Bed Tracking </w:t>
            </w:r>
          </w:p>
        </w:tc>
        <w:tc>
          <w:tcPr>
            <w:tcW w:w="407" w:type="pct"/>
          </w:tcPr>
          <w:p w14:paraId="5E095C39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2823D019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00F31D50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05694522" w14:textId="77777777" w:rsidTr="007D48B4">
        <w:trPr>
          <w:cantSplit/>
        </w:trPr>
        <w:tc>
          <w:tcPr>
            <w:tcW w:w="671" w:type="pct"/>
          </w:tcPr>
          <w:p w14:paraId="7967CD1E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D8</w:t>
            </w:r>
          </w:p>
        </w:tc>
        <w:tc>
          <w:tcPr>
            <w:tcW w:w="2642" w:type="pct"/>
          </w:tcPr>
          <w:p w14:paraId="1E34E449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Kindred Family “Tickler” Functions </w:t>
            </w:r>
          </w:p>
        </w:tc>
        <w:tc>
          <w:tcPr>
            <w:tcW w:w="407" w:type="pct"/>
          </w:tcPr>
          <w:p w14:paraId="6E26816F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56407303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01892551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72F14ECB" w14:textId="77777777" w:rsidTr="007D48B4">
        <w:trPr>
          <w:cantSplit/>
        </w:trPr>
        <w:tc>
          <w:tcPr>
            <w:tcW w:w="671" w:type="pct"/>
          </w:tcPr>
          <w:p w14:paraId="328DDF61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D9</w:t>
            </w:r>
          </w:p>
        </w:tc>
        <w:tc>
          <w:tcPr>
            <w:tcW w:w="2642" w:type="pct"/>
          </w:tcPr>
          <w:p w14:paraId="07BF49CA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Fee Screens &amp; Kindred Family Payment </w:t>
            </w:r>
          </w:p>
        </w:tc>
        <w:tc>
          <w:tcPr>
            <w:tcW w:w="407" w:type="pct"/>
          </w:tcPr>
          <w:p w14:paraId="507E91C0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22AA6043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7D3B9C8A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3D76B56E" w14:textId="77777777" w:rsidTr="007D48B4">
        <w:trPr>
          <w:cantSplit/>
        </w:trPr>
        <w:tc>
          <w:tcPr>
            <w:tcW w:w="671" w:type="pct"/>
          </w:tcPr>
          <w:p w14:paraId="2E68BAE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D10</w:t>
            </w:r>
          </w:p>
        </w:tc>
        <w:tc>
          <w:tcPr>
            <w:tcW w:w="2642" w:type="pct"/>
          </w:tcPr>
          <w:p w14:paraId="02D7252F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Family Member Electronic Record Data Entry </w:t>
            </w:r>
          </w:p>
        </w:tc>
        <w:tc>
          <w:tcPr>
            <w:tcW w:w="407" w:type="pct"/>
          </w:tcPr>
          <w:p w14:paraId="12BA39D1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0D48D42F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E00BD9B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2D7F110D" w14:textId="77777777" w:rsidTr="007D48B4">
        <w:trPr>
          <w:cantSplit/>
        </w:trPr>
        <w:tc>
          <w:tcPr>
            <w:tcW w:w="671" w:type="pct"/>
          </w:tcPr>
          <w:p w14:paraId="0E1B19CD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D11</w:t>
            </w:r>
          </w:p>
        </w:tc>
        <w:tc>
          <w:tcPr>
            <w:tcW w:w="2642" w:type="pct"/>
          </w:tcPr>
          <w:p w14:paraId="40B982F9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Foster Family Member Emancipation Alerts </w:t>
            </w:r>
          </w:p>
        </w:tc>
        <w:tc>
          <w:tcPr>
            <w:tcW w:w="407" w:type="pct"/>
          </w:tcPr>
          <w:p w14:paraId="27E25876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31685DB7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0BE00DD3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65D23ABE" w14:textId="77777777" w:rsidTr="007D48B4">
        <w:trPr>
          <w:cantSplit/>
        </w:trPr>
        <w:tc>
          <w:tcPr>
            <w:tcW w:w="671" w:type="pct"/>
            <w:tcBorders>
              <w:bottom w:val="single" w:sz="4" w:space="0" w:color="auto"/>
            </w:tcBorders>
          </w:tcPr>
          <w:p w14:paraId="7EBDD871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lastRenderedPageBreak/>
              <w:t>D12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14:paraId="5425542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Approved Alternate Caregivers &amp; Frequent Visitor Tracking 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3719FB44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7AC921C9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14:paraId="1122242B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0CBEF01A" w14:textId="77777777" w:rsidTr="007D48B4">
        <w:trPr>
          <w:cantSplit/>
        </w:trPr>
        <w:tc>
          <w:tcPr>
            <w:tcW w:w="5000" w:type="pct"/>
            <w:gridSpan w:val="5"/>
            <w:shd w:val="pct20" w:color="auto" w:fill="auto"/>
          </w:tcPr>
          <w:p w14:paraId="4D2482E9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501A84B3" w14:textId="77777777" w:rsidTr="007D48B4">
        <w:trPr>
          <w:cantSplit/>
        </w:trPr>
        <w:tc>
          <w:tcPr>
            <w:tcW w:w="671" w:type="pct"/>
          </w:tcPr>
          <w:p w14:paraId="140DC58D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E1</w:t>
            </w:r>
          </w:p>
        </w:tc>
        <w:tc>
          <w:tcPr>
            <w:tcW w:w="2642" w:type="pct"/>
          </w:tcPr>
          <w:p w14:paraId="6F607D39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Assessment Tool Support </w:t>
            </w:r>
          </w:p>
        </w:tc>
        <w:tc>
          <w:tcPr>
            <w:tcW w:w="407" w:type="pct"/>
          </w:tcPr>
          <w:p w14:paraId="63B0ED17" w14:textId="77777777" w:rsidR="00E073EE" w:rsidRPr="0003690B" w:rsidRDefault="0003690B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15846F17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14A66FC5" w14:textId="77777777" w:rsidR="00E073EE" w:rsidRPr="0003690B" w:rsidRDefault="00A67425" w:rsidP="007D48B4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E073EE" w:rsidRPr="006E240C" w14:paraId="77F9162E" w14:textId="77777777" w:rsidTr="007D48B4">
        <w:trPr>
          <w:cantSplit/>
        </w:trPr>
        <w:tc>
          <w:tcPr>
            <w:tcW w:w="671" w:type="pct"/>
          </w:tcPr>
          <w:p w14:paraId="2461A05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E2</w:t>
            </w:r>
          </w:p>
        </w:tc>
        <w:tc>
          <w:tcPr>
            <w:tcW w:w="2642" w:type="pct"/>
          </w:tcPr>
          <w:p w14:paraId="5051173A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Decision-Support &amp; Compliance for ASAM Criteria for Care </w:t>
            </w:r>
          </w:p>
        </w:tc>
        <w:tc>
          <w:tcPr>
            <w:tcW w:w="407" w:type="pct"/>
          </w:tcPr>
          <w:p w14:paraId="51F4DBF1" w14:textId="77777777" w:rsidR="00E073EE" w:rsidRPr="0003690B" w:rsidRDefault="00651842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39A69E84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81C125B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380862F4" w14:textId="77777777" w:rsidTr="007D48B4">
        <w:trPr>
          <w:cantSplit/>
        </w:trPr>
        <w:tc>
          <w:tcPr>
            <w:tcW w:w="671" w:type="pct"/>
          </w:tcPr>
          <w:p w14:paraId="29D4DCD9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E3</w:t>
            </w:r>
          </w:p>
        </w:tc>
        <w:tc>
          <w:tcPr>
            <w:tcW w:w="2642" w:type="pct"/>
          </w:tcPr>
          <w:p w14:paraId="6629274E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Random Appointment Scheduling for Urinalysis &amp; Compliance Monitoring </w:t>
            </w:r>
          </w:p>
        </w:tc>
        <w:tc>
          <w:tcPr>
            <w:tcW w:w="407" w:type="pct"/>
          </w:tcPr>
          <w:p w14:paraId="53D5B732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48E1ED87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1E623142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78EAF45A" w14:textId="77777777" w:rsidTr="007D48B4">
        <w:trPr>
          <w:cantSplit/>
        </w:trPr>
        <w:tc>
          <w:tcPr>
            <w:tcW w:w="671" w:type="pct"/>
            <w:tcBorders>
              <w:bottom w:val="single" w:sz="4" w:space="0" w:color="auto"/>
            </w:tcBorders>
          </w:tcPr>
          <w:p w14:paraId="34C90A66" w14:textId="77777777" w:rsidR="00E073EE" w:rsidRPr="007D48B4" w:rsidRDefault="00E073EE" w:rsidP="007D48B4">
            <w:pPr>
              <w:spacing w:before="0" w:after="0"/>
              <w:rPr>
                <w:rStyle w:val="Strong"/>
                <w:rFonts w:cs="Arial"/>
                <w:b w:val="0"/>
              </w:rPr>
            </w:pPr>
            <w:r w:rsidRPr="007D48B4">
              <w:rPr>
                <w:rStyle w:val="Strong"/>
                <w:rFonts w:cs="Arial"/>
                <w:b w:val="0"/>
              </w:rPr>
              <w:t>E4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14:paraId="1FA0CA24" w14:textId="77777777" w:rsidR="00E073EE" w:rsidRPr="007D48B4" w:rsidRDefault="00E073EE" w:rsidP="007D48B4">
            <w:pPr>
              <w:spacing w:before="0" w:after="0"/>
              <w:rPr>
                <w:rStyle w:val="Strong"/>
                <w:rFonts w:cs="Arial"/>
                <w:b w:val="0"/>
              </w:rPr>
            </w:pPr>
            <w:r w:rsidRPr="007D48B4">
              <w:rPr>
                <w:rStyle w:val="Strong"/>
                <w:rFonts w:cs="Arial"/>
                <w:b w:val="0"/>
              </w:rPr>
              <w:t>Detoxification Vital Sign Tracking Support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76778DCF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63882A05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14:paraId="79C0EA57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5477ED70" w14:textId="77777777" w:rsidTr="007D48B4">
        <w:trPr>
          <w:cantSplit/>
        </w:trPr>
        <w:tc>
          <w:tcPr>
            <w:tcW w:w="5000" w:type="pct"/>
            <w:gridSpan w:val="5"/>
            <w:shd w:val="pct20" w:color="auto" w:fill="auto"/>
          </w:tcPr>
          <w:p w14:paraId="68AD1E7F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3F69FCE3" w14:textId="77777777" w:rsidTr="007D48B4">
        <w:trPr>
          <w:cantSplit/>
        </w:trPr>
        <w:tc>
          <w:tcPr>
            <w:tcW w:w="671" w:type="pct"/>
          </w:tcPr>
          <w:p w14:paraId="17DCD2D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F1</w:t>
            </w:r>
          </w:p>
        </w:tc>
        <w:tc>
          <w:tcPr>
            <w:tcW w:w="2642" w:type="pct"/>
          </w:tcPr>
          <w:p w14:paraId="0D90F37F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Resource-Based Appointment Scheduler Capabilities </w:t>
            </w:r>
          </w:p>
        </w:tc>
        <w:tc>
          <w:tcPr>
            <w:tcW w:w="407" w:type="pct"/>
          </w:tcPr>
          <w:p w14:paraId="0CDA18DF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25F8CC4D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54C25CAB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642AE050" w14:textId="77777777" w:rsidTr="007D48B4">
        <w:trPr>
          <w:cantSplit/>
        </w:trPr>
        <w:tc>
          <w:tcPr>
            <w:tcW w:w="671" w:type="pct"/>
          </w:tcPr>
          <w:p w14:paraId="60177877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F2</w:t>
            </w:r>
          </w:p>
        </w:tc>
        <w:tc>
          <w:tcPr>
            <w:tcW w:w="2642" w:type="pct"/>
          </w:tcPr>
          <w:p w14:paraId="7F754B90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Group Scheduling Support </w:t>
            </w:r>
          </w:p>
        </w:tc>
        <w:tc>
          <w:tcPr>
            <w:tcW w:w="407" w:type="pct"/>
          </w:tcPr>
          <w:p w14:paraId="51E0C773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37507599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24BC3ADC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67A62F2E" w14:textId="77777777" w:rsidTr="007D48B4">
        <w:trPr>
          <w:cantSplit/>
        </w:trPr>
        <w:tc>
          <w:tcPr>
            <w:tcW w:w="671" w:type="pct"/>
          </w:tcPr>
          <w:p w14:paraId="5BEC4776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F3</w:t>
            </w:r>
          </w:p>
        </w:tc>
        <w:tc>
          <w:tcPr>
            <w:tcW w:w="2642" w:type="pct"/>
          </w:tcPr>
          <w:p w14:paraId="127E5103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Front Desk Cash Application </w:t>
            </w:r>
          </w:p>
        </w:tc>
        <w:tc>
          <w:tcPr>
            <w:tcW w:w="407" w:type="pct"/>
          </w:tcPr>
          <w:p w14:paraId="12F69D16" w14:textId="77777777" w:rsidR="00E073EE" w:rsidRPr="0003690B" w:rsidRDefault="00A67425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19F502ED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677DFED5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72743B0E" w14:textId="77777777" w:rsidTr="007D48B4">
        <w:trPr>
          <w:cantSplit/>
        </w:trPr>
        <w:tc>
          <w:tcPr>
            <w:tcW w:w="671" w:type="pct"/>
          </w:tcPr>
          <w:p w14:paraId="6D6CF6F0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F4</w:t>
            </w:r>
          </w:p>
        </w:tc>
        <w:tc>
          <w:tcPr>
            <w:tcW w:w="2642" w:type="pct"/>
          </w:tcPr>
          <w:p w14:paraId="084A3F5D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Client Arrival Notification </w:t>
            </w:r>
          </w:p>
        </w:tc>
        <w:tc>
          <w:tcPr>
            <w:tcW w:w="407" w:type="pct"/>
          </w:tcPr>
          <w:p w14:paraId="236D9519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3DFDB068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86554D5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2A5EF918" w14:textId="77777777" w:rsidTr="007D48B4">
        <w:trPr>
          <w:cantSplit/>
        </w:trPr>
        <w:tc>
          <w:tcPr>
            <w:tcW w:w="671" w:type="pct"/>
          </w:tcPr>
          <w:p w14:paraId="700A737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F5</w:t>
            </w:r>
          </w:p>
        </w:tc>
        <w:tc>
          <w:tcPr>
            <w:tcW w:w="2642" w:type="pct"/>
          </w:tcPr>
          <w:p w14:paraId="5BFC349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Front Desk Client Financial Summary Information Access </w:t>
            </w:r>
          </w:p>
        </w:tc>
        <w:tc>
          <w:tcPr>
            <w:tcW w:w="407" w:type="pct"/>
          </w:tcPr>
          <w:p w14:paraId="757A1350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6743E670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2EC32A0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02867B13" w14:textId="77777777" w:rsidTr="007D48B4">
        <w:trPr>
          <w:cantSplit/>
        </w:trPr>
        <w:tc>
          <w:tcPr>
            <w:tcW w:w="671" w:type="pct"/>
            <w:tcBorders>
              <w:bottom w:val="single" w:sz="4" w:space="0" w:color="auto"/>
            </w:tcBorders>
          </w:tcPr>
          <w:p w14:paraId="1886E6D0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F6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14:paraId="0A516BEB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Automatic Service Generation from Scheduler 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70A5CC3E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2399575E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14:paraId="4CB979E7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44F22C50" w14:textId="77777777" w:rsidTr="007D48B4">
        <w:trPr>
          <w:cantSplit/>
        </w:trPr>
        <w:tc>
          <w:tcPr>
            <w:tcW w:w="5000" w:type="pct"/>
            <w:gridSpan w:val="5"/>
            <w:shd w:val="pct20" w:color="auto" w:fill="auto"/>
          </w:tcPr>
          <w:p w14:paraId="7C2C2772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0622CD01" w14:textId="77777777" w:rsidTr="007D48B4">
        <w:trPr>
          <w:cantSplit/>
        </w:trPr>
        <w:tc>
          <w:tcPr>
            <w:tcW w:w="671" w:type="pct"/>
          </w:tcPr>
          <w:p w14:paraId="199AD933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G1</w:t>
            </w:r>
          </w:p>
        </w:tc>
        <w:tc>
          <w:tcPr>
            <w:tcW w:w="2642" w:type="pct"/>
          </w:tcPr>
          <w:p w14:paraId="648B2EB9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Case Management Notifications </w:t>
            </w:r>
          </w:p>
        </w:tc>
        <w:tc>
          <w:tcPr>
            <w:tcW w:w="407" w:type="pct"/>
          </w:tcPr>
          <w:p w14:paraId="4A8C6E0F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08672326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77BC1948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7041A335" w14:textId="77777777" w:rsidTr="007D48B4">
        <w:trPr>
          <w:cantSplit/>
        </w:trPr>
        <w:tc>
          <w:tcPr>
            <w:tcW w:w="671" w:type="pct"/>
          </w:tcPr>
          <w:p w14:paraId="001F5DEF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G2</w:t>
            </w:r>
          </w:p>
        </w:tc>
        <w:tc>
          <w:tcPr>
            <w:tcW w:w="2642" w:type="pct"/>
          </w:tcPr>
          <w:p w14:paraId="4E6340A3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Employment Services Data Tracking &amp; Consumer Matching </w:t>
            </w:r>
          </w:p>
        </w:tc>
        <w:tc>
          <w:tcPr>
            <w:tcW w:w="407" w:type="pct"/>
          </w:tcPr>
          <w:p w14:paraId="50B38A80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12D53E33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19BFDB02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21DD84EF" w14:textId="77777777" w:rsidTr="007D48B4">
        <w:trPr>
          <w:cantSplit/>
        </w:trPr>
        <w:tc>
          <w:tcPr>
            <w:tcW w:w="671" w:type="pct"/>
          </w:tcPr>
          <w:p w14:paraId="211F0D09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G3</w:t>
            </w:r>
          </w:p>
        </w:tc>
        <w:tc>
          <w:tcPr>
            <w:tcW w:w="2642" w:type="pct"/>
          </w:tcPr>
          <w:p w14:paraId="3F43D196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Consumer Employment History </w:t>
            </w:r>
          </w:p>
        </w:tc>
        <w:tc>
          <w:tcPr>
            <w:tcW w:w="407" w:type="pct"/>
          </w:tcPr>
          <w:p w14:paraId="27CC2DA0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5EFF2D90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7E83D05D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10A2E50E" w14:textId="77777777" w:rsidTr="007D48B4">
        <w:trPr>
          <w:cantSplit/>
        </w:trPr>
        <w:tc>
          <w:tcPr>
            <w:tcW w:w="671" w:type="pct"/>
          </w:tcPr>
          <w:p w14:paraId="4A41961F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G4</w:t>
            </w:r>
          </w:p>
        </w:tc>
        <w:tc>
          <w:tcPr>
            <w:tcW w:w="2642" w:type="pct"/>
          </w:tcPr>
          <w:p w14:paraId="5129002C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Expanded Employment &amp; Support Services Data Tracking </w:t>
            </w:r>
          </w:p>
        </w:tc>
        <w:tc>
          <w:tcPr>
            <w:tcW w:w="407" w:type="pct"/>
          </w:tcPr>
          <w:p w14:paraId="2CF87AD1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538C6DCE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D5D556C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335C09C1" w14:textId="77777777" w:rsidTr="007D48B4">
        <w:trPr>
          <w:cantSplit/>
        </w:trPr>
        <w:tc>
          <w:tcPr>
            <w:tcW w:w="671" w:type="pct"/>
            <w:tcBorders>
              <w:bottom w:val="single" w:sz="4" w:space="0" w:color="auto"/>
            </w:tcBorders>
          </w:tcPr>
          <w:p w14:paraId="543A153D" w14:textId="77777777" w:rsidR="00E073EE" w:rsidRPr="002917BF" w:rsidRDefault="00E073EE" w:rsidP="007D48B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917BF">
              <w:rPr>
                <w:rFonts w:ascii="Arial" w:hAnsi="Arial" w:cs="Arial"/>
              </w:rPr>
              <w:t>G5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14:paraId="534DA61E" w14:textId="77777777" w:rsidR="00E073EE" w:rsidRPr="002917BF" w:rsidRDefault="00E073EE" w:rsidP="007D48B4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2917BF">
              <w:rPr>
                <w:rFonts w:ascii="Arial" w:hAnsi="Arial" w:cs="Arial"/>
              </w:rPr>
              <w:t xml:space="preserve">Prevention Program &amp; Presentation Tracking 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64EAA862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194AAF7D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14:paraId="613B19DC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274ADDEC" w14:textId="77777777" w:rsidTr="007D48B4">
        <w:trPr>
          <w:cantSplit/>
        </w:trPr>
        <w:tc>
          <w:tcPr>
            <w:tcW w:w="5000" w:type="pct"/>
            <w:gridSpan w:val="5"/>
            <w:shd w:val="pct20" w:color="auto" w:fill="auto"/>
            <w:vAlign w:val="bottom"/>
          </w:tcPr>
          <w:p w14:paraId="6CEEFC1D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1466410E" w14:textId="77777777" w:rsidTr="007D48B4">
        <w:trPr>
          <w:cantSplit/>
        </w:trPr>
        <w:tc>
          <w:tcPr>
            <w:tcW w:w="671" w:type="pct"/>
          </w:tcPr>
          <w:p w14:paraId="7E306419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H1</w:t>
            </w:r>
          </w:p>
        </w:tc>
        <w:tc>
          <w:tcPr>
            <w:tcW w:w="2642" w:type="pct"/>
          </w:tcPr>
          <w:p w14:paraId="217D0A3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Alerts or “Tickler” Capabilities </w:t>
            </w:r>
          </w:p>
        </w:tc>
        <w:tc>
          <w:tcPr>
            <w:tcW w:w="407" w:type="pct"/>
          </w:tcPr>
          <w:p w14:paraId="54FDD8FD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297A492A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53558F46" w14:textId="77777777" w:rsidR="00E073EE" w:rsidRPr="0003690B" w:rsidRDefault="00A67425" w:rsidP="007D48B4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E073EE" w:rsidRPr="006E240C" w14:paraId="350905FD" w14:textId="77777777" w:rsidTr="007D48B4">
        <w:trPr>
          <w:cantSplit/>
        </w:trPr>
        <w:tc>
          <w:tcPr>
            <w:tcW w:w="671" w:type="pct"/>
          </w:tcPr>
          <w:p w14:paraId="31DA7AA6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H</w:t>
            </w:r>
            <w:r>
              <w:rPr>
                <w:rFonts w:cs="Arial"/>
              </w:rPr>
              <w:t>2</w:t>
            </w:r>
          </w:p>
        </w:tc>
        <w:tc>
          <w:tcPr>
            <w:tcW w:w="2642" w:type="pct"/>
          </w:tcPr>
          <w:p w14:paraId="259FED80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Satisfaction &amp; Outcomes Tracking &amp; Analysis </w:t>
            </w:r>
          </w:p>
        </w:tc>
        <w:tc>
          <w:tcPr>
            <w:tcW w:w="407" w:type="pct"/>
          </w:tcPr>
          <w:p w14:paraId="03670E03" w14:textId="77777777" w:rsidR="00E073EE" w:rsidRPr="0003690B" w:rsidRDefault="00651842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239139A5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155D3D65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3EBE3180" w14:textId="77777777" w:rsidTr="007D48B4">
        <w:trPr>
          <w:cantSplit/>
        </w:trPr>
        <w:tc>
          <w:tcPr>
            <w:tcW w:w="671" w:type="pct"/>
          </w:tcPr>
          <w:p w14:paraId="36377A86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H</w:t>
            </w:r>
            <w:r>
              <w:rPr>
                <w:rFonts w:cs="Arial"/>
              </w:rPr>
              <w:t>3</w:t>
            </w:r>
          </w:p>
        </w:tc>
        <w:tc>
          <w:tcPr>
            <w:tcW w:w="2642" w:type="pct"/>
          </w:tcPr>
          <w:p w14:paraId="096448B1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Critical Incident &amp; Other Required Reporting </w:t>
            </w:r>
          </w:p>
        </w:tc>
        <w:tc>
          <w:tcPr>
            <w:tcW w:w="407" w:type="pct"/>
          </w:tcPr>
          <w:p w14:paraId="674551E4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69637C61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28A78C4D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611B4FF2" w14:textId="77777777" w:rsidTr="007D48B4">
        <w:trPr>
          <w:cantSplit/>
        </w:trPr>
        <w:tc>
          <w:tcPr>
            <w:tcW w:w="671" w:type="pct"/>
          </w:tcPr>
          <w:p w14:paraId="217DD8F0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H</w:t>
            </w:r>
            <w:r>
              <w:rPr>
                <w:rFonts w:cs="Arial"/>
              </w:rPr>
              <w:t>4</w:t>
            </w:r>
          </w:p>
        </w:tc>
        <w:tc>
          <w:tcPr>
            <w:tcW w:w="2642" w:type="pct"/>
          </w:tcPr>
          <w:p w14:paraId="73F83611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Track Progress Note Compliance </w:t>
            </w:r>
          </w:p>
        </w:tc>
        <w:tc>
          <w:tcPr>
            <w:tcW w:w="407" w:type="pct"/>
          </w:tcPr>
          <w:p w14:paraId="143F23F0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5552681B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5570BD4F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55DD233A" w14:textId="77777777" w:rsidTr="007D48B4">
        <w:trPr>
          <w:cantSplit/>
        </w:trPr>
        <w:tc>
          <w:tcPr>
            <w:tcW w:w="671" w:type="pct"/>
          </w:tcPr>
          <w:p w14:paraId="6FD6E55B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H</w:t>
            </w:r>
            <w:r>
              <w:rPr>
                <w:rFonts w:cs="Arial"/>
              </w:rPr>
              <w:t>5</w:t>
            </w:r>
          </w:p>
        </w:tc>
        <w:tc>
          <w:tcPr>
            <w:tcW w:w="2642" w:type="pct"/>
          </w:tcPr>
          <w:p w14:paraId="2229CA39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Electronic Record Release </w:t>
            </w:r>
          </w:p>
        </w:tc>
        <w:tc>
          <w:tcPr>
            <w:tcW w:w="407" w:type="pct"/>
          </w:tcPr>
          <w:p w14:paraId="383FB16B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E861EFF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7A6027A0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51CB95EC" w14:textId="77777777" w:rsidTr="007D48B4">
        <w:trPr>
          <w:cantSplit/>
        </w:trPr>
        <w:tc>
          <w:tcPr>
            <w:tcW w:w="671" w:type="pct"/>
          </w:tcPr>
          <w:p w14:paraId="1F9D5CE3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H</w:t>
            </w:r>
            <w:r>
              <w:rPr>
                <w:rFonts w:cs="Arial"/>
              </w:rPr>
              <w:t>6</w:t>
            </w:r>
          </w:p>
        </w:tc>
        <w:tc>
          <w:tcPr>
            <w:tcW w:w="2642" w:type="pct"/>
          </w:tcPr>
          <w:p w14:paraId="73012AC2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Record Release Tracking </w:t>
            </w:r>
          </w:p>
        </w:tc>
        <w:tc>
          <w:tcPr>
            <w:tcW w:w="407" w:type="pct"/>
          </w:tcPr>
          <w:p w14:paraId="0ED23A75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32195639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110D99A2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42EE550B" w14:textId="77777777" w:rsidTr="007D48B4">
        <w:trPr>
          <w:cantSplit/>
        </w:trPr>
        <w:tc>
          <w:tcPr>
            <w:tcW w:w="671" w:type="pct"/>
          </w:tcPr>
          <w:p w14:paraId="0A434FCF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H</w:t>
            </w:r>
            <w:r>
              <w:rPr>
                <w:rFonts w:cs="Arial"/>
              </w:rPr>
              <w:t>7</w:t>
            </w:r>
          </w:p>
        </w:tc>
        <w:tc>
          <w:tcPr>
            <w:tcW w:w="2642" w:type="pct"/>
          </w:tcPr>
          <w:p w14:paraId="53598034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Electronic Medical Record Document Routing &amp; “Role Based Charting” </w:t>
            </w:r>
          </w:p>
        </w:tc>
        <w:tc>
          <w:tcPr>
            <w:tcW w:w="407" w:type="pct"/>
          </w:tcPr>
          <w:p w14:paraId="2B983A16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09F926C0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650558A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7E5AD6A4" w14:textId="77777777" w:rsidTr="007D48B4">
        <w:trPr>
          <w:cantSplit/>
        </w:trPr>
        <w:tc>
          <w:tcPr>
            <w:tcW w:w="671" w:type="pct"/>
          </w:tcPr>
          <w:p w14:paraId="4C414C87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H</w:t>
            </w:r>
            <w:r>
              <w:rPr>
                <w:rFonts w:cs="Arial"/>
              </w:rPr>
              <w:t>8</w:t>
            </w:r>
          </w:p>
        </w:tc>
        <w:tc>
          <w:tcPr>
            <w:tcW w:w="2642" w:type="pct"/>
          </w:tcPr>
          <w:p w14:paraId="0021C677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VIP Medical Records Protection </w:t>
            </w:r>
          </w:p>
        </w:tc>
        <w:tc>
          <w:tcPr>
            <w:tcW w:w="407" w:type="pct"/>
          </w:tcPr>
          <w:p w14:paraId="2AC77A87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41B468D5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12688CC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5DE5995E" w14:textId="77777777" w:rsidTr="007D48B4">
        <w:trPr>
          <w:cantSplit/>
        </w:trPr>
        <w:tc>
          <w:tcPr>
            <w:tcW w:w="671" w:type="pct"/>
          </w:tcPr>
          <w:p w14:paraId="7DE95E4A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H</w:t>
            </w:r>
            <w:r>
              <w:rPr>
                <w:rFonts w:cs="Arial"/>
              </w:rPr>
              <w:t>9</w:t>
            </w:r>
          </w:p>
        </w:tc>
        <w:tc>
          <w:tcPr>
            <w:tcW w:w="2642" w:type="pct"/>
          </w:tcPr>
          <w:p w14:paraId="7CD341E1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Tracking HIPAA &amp; State Specific Medical Record Requirements </w:t>
            </w:r>
          </w:p>
        </w:tc>
        <w:tc>
          <w:tcPr>
            <w:tcW w:w="407" w:type="pct"/>
          </w:tcPr>
          <w:p w14:paraId="4F933E76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5ED01A18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7085F3C4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62C87081" w14:textId="77777777" w:rsidTr="007D48B4">
        <w:trPr>
          <w:cantSplit/>
        </w:trPr>
        <w:tc>
          <w:tcPr>
            <w:tcW w:w="671" w:type="pct"/>
          </w:tcPr>
          <w:p w14:paraId="4C398C0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H1</w:t>
            </w:r>
            <w:r>
              <w:rPr>
                <w:rFonts w:cs="Arial"/>
              </w:rPr>
              <w:t>0</w:t>
            </w:r>
          </w:p>
        </w:tc>
        <w:tc>
          <w:tcPr>
            <w:tcW w:w="2642" w:type="pct"/>
          </w:tcPr>
          <w:p w14:paraId="56BDE36D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Accreditation Support </w:t>
            </w:r>
          </w:p>
        </w:tc>
        <w:tc>
          <w:tcPr>
            <w:tcW w:w="407" w:type="pct"/>
          </w:tcPr>
          <w:p w14:paraId="4DCAA23D" w14:textId="77777777" w:rsidR="00E073EE" w:rsidRPr="0003690B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1BEEF99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4FAC0EF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0AB41EE6" w14:textId="77777777" w:rsidTr="007D48B4">
        <w:trPr>
          <w:cantSplit/>
        </w:trPr>
        <w:tc>
          <w:tcPr>
            <w:tcW w:w="671" w:type="pct"/>
          </w:tcPr>
          <w:p w14:paraId="3E91035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H1</w:t>
            </w:r>
            <w:r>
              <w:rPr>
                <w:rFonts w:cs="Arial"/>
              </w:rPr>
              <w:t>1</w:t>
            </w:r>
          </w:p>
        </w:tc>
        <w:tc>
          <w:tcPr>
            <w:tcW w:w="2642" w:type="pct"/>
          </w:tcPr>
          <w:p w14:paraId="5C3A11D2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Enhanced Role-Based System Access Controls </w:t>
            </w:r>
          </w:p>
        </w:tc>
        <w:tc>
          <w:tcPr>
            <w:tcW w:w="407" w:type="pct"/>
          </w:tcPr>
          <w:p w14:paraId="3ACA90BD" w14:textId="77777777" w:rsidR="00E073EE" w:rsidRPr="0003690B" w:rsidRDefault="007D48B4" w:rsidP="0003690B">
            <w:pPr>
              <w:spacing w:before="0" w:after="0"/>
              <w:jc w:val="center"/>
              <w:rPr>
                <w:rFonts w:cs="Arial"/>
              </w:rPr>
            </w:pPr>
            <w:r w:rsidRPr="0003690B"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081F6846" w14:textId="77777777" w:rsidR="00E073EE" w:rsidRPr="0003690B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7EFEF17" w14:textId="77777777" w:rsidR="00E073EE" w:rsidRPr="0003690B" w:rsidRDefault="00A67425" w:rsidP="007D48B4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E073EE" w:rsidRPr="006E240C" w14:paraId="3169B383" w14:textId="77777777" w:rsidTr="007D48B4">
        <w:trPr>
          <w:cantSplit/>
        </w:trPr>
        <w:tc>
          <w:tcPr>
            <w:tcW w:w="671" w:type="pct"/>
          </w:tcPr>
          <w:p w14:paraId="3B12135B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lastRenderedPageBreak/>
              <w:t>H1</w:t>
            </w:r>
            <w:r>
              <w:rPr>
                <w:rFonts w:cs="Arial"/>
              </w:rPr>
              <w:t>2</w:t>
            </w:r>
          </w:p>
        </w:tc>
        <w:tc>
          <w:tcPr>
            <w:tcW w:w="2642" w:type="pct"/>
          </w:tcPr>
          <w:p w14:paraId="3F7D4D92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EMR Document Version Control </w:t>
            </w:r>
          </w:p>
        </w:tc>
        <w:tc>
          <w:tcPr>
            <w:tcW w:w="407" w:type="pct"/>
          </w:tcPr>
          <w:p w14:paraId="4515A6C4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6AAB870A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516882AB" w14:textId="77777777" w:rsidR="00E073EE" w:rsidRPr="006E240C" w:rsidRDefault="00E073EE" w:rsidP="007D48B4">
            <w:pPr>
              <w:spacing w:before="0" w:after="0"/>
              <w:jc w:val="center"/>
              <w:rPr>
                <w:rFonts w:cs="Arial"/>
                <w:b/>
              </w:rPr>
            </w:pPr>
          </w:p>
        </w:tc>
      </w:tr>
      <w:tr w:rsidR="00E073EE" w:rsidRPr="006E240C" w14:paraId="05AEFA59" w14:textId="77777777" w:rsidTr="007D48B4">
        <w:trPr>
          <w:cantSplit/>
        </w:trPr>
        <w:tc>
          <w:tcPr>
            <w:tcW w:w="671" w:type="pct"/>
            <w:tcBorders>
              <w:bottom w:val="single" w:sz="4" w:space="0" w:color="auto"/>
            </w:tcBorders>
          </w:tcPr>
          <w:p w14:paraId="3F1876D1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H1</w:t>
            </w:r>
            <w:r>
              <w:rPr>
                <w:rFonts w:cs="Arial"/>
              </w:rPr>
              <w:t>3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14:paraId="2892FBAE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EMR Archiving &amp; Purge Capability 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29CE0E31" w14:textId="77777777" w:rsidR="00E073EE" w:rsidRPr="006E240C" w:rsidRDefault="0003690B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61032851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14:paraId="512EA64F" w14:textId="77777777" w:rsidR="00E073EE" w:rsidRPr="0003690B" w:rsidRDefault="00A67425" w:rsidP="007D48B4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E073EE" w:rsidRPr="006E240C" w14:paraId="79B51F58" w14:textId="77777777" w:rsidTr="007D48B4">
        <w:trPr>
          <w:cantSplit/>
        </w:trPr>
        <w:tc>
          <w:tcPr>
            <w:tcW w:w="5000" w:type="pct"/>
            <w:gridSpan w:val="5"/>
            <w:shd w:val="pct20" w:color="auto" w:fill="auto"/>
            <w:vAlign w:val="bottom"/>
          </w:tcPr>
          <w:p w14:paraId="24C6CD0D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0785048A" w14:textId="77777777" w:rsidTr="007D48B4">
        <w:trPr>
          <w:cantSplit/>
        </w:trPr>
        <w:tc>
          <w:tcPr>
            <w:tcW w:w="671" w:type="pct"/>
          </w:tcPr>
          <w:p w14:paraId="348078F1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I1</w:t>
            </w:r>
          </w:p>
        </w:tc>
        <w:tc>
          <w:tcPr>
            <w:tcW w:w="2642" w:type="pct"/>
          </w:tcPr>
          <w:p w14:paraId="3FAC86B3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Extensive Call Tracking &amp; Disposition Data </w:t>
            </w:r>
          </w:p>
        </w:tc>
        <w:tc>
          <w:tcPr>
            <w:tcW w:w="407" w:type="pct"/>
          </w:tcPr>
          <w:p w14:paraId="58B85000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31E1FB13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569D108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2613CE80" w14:textId="77777777" w:rsidTr="007D48B4">
        <w:trPr>
          <w:cantSplit/>
        </w:trPr>
        <w:tc>
          <w:tcPr>
            <w:tcW w:w="671" w:type="pct"/>
          </w:tcPr>
          <w:p w14:paraId="150BD370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I2</w:t>
            </w:r>
          </w:p>
        </w:tc>
        <w:tc>
          <w:tcPr>
            <w:tcW w:w="2642" w:type="pct"/>
          </w:tcPr>
          <w:p w14:paraId="01BB3719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Referral Workflow Tracking</w:t>
            </w:r>
          </w:p>
        </w:tc>
        <w:tc>
          <w:tcPr>
            <w:tcW w:w="407" w:type="pct"/>
          </w:tcPr>
          <w:p w14:paraId="063D7188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E3931C4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73372859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25141F5F" w14:textId="77777777" w:rsidTr="007D48B4">
        <w:trPr>
          <w:cantSplit/>
        </w:trPr>
        <w:tc>
          <w:tcPr>
            <w:tcW w:w="671" w:type="pct"/>
          </w:tcPr>
          <w:p w14:paraId="60E5DB31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I3</w:t>
            </w:r>
          </w:p>
        </w:tc>
        <w:tc>
          <w:tcPr>
            <w:tcW w:w="2642" w:type="pct"/>
          </w:tcPr>
          <w:p w14:paraId="6D16C6B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Pre-Admission Checklist Support </w:t>
            </w:r>
          </w:p>
        </w:tc>
        <w:tc>
          <w:tcPr>
            <w:tcW w:w="407" w:type="pct"/>
          </w:tcPr>
          <w:p w14:paraId="1DD1FAC7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1B8E62DC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0735F19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50D2E944" w14:textId="77777777" w:rsidTr="007D48B4">
        <w:trPr>
          <w:cantSplit/>
        </w:trPr>
        <w:tc>
          <w:tcPr>
            <w:tcW w:w="671" w:type="pct"/>
            <w:tcBorders>
              <w:bottom w:val="single" w:sz="4" w:space="0" w:color="auto"/>
            </w:tcBorders>
          </w:tcPr>
          <w:p w14:paraId="10043876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I4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14:paraId="0CF6BC2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Waitlist Tracking 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709C9089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4161C158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14:paraId="5E432442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64490EBF" w14:textId="77777777" w:rsidTr="007D48B4">
        <w:trPr>
          <w:cantSplit/>
        </w:trPr>
        <w:tc>
          <w:tcPr>
            <w:tcW w:w="5000" w:type="pct"/>
            <w:gridSpan w:val="5"/>
            <w:shd w:val="pct20" w:color="auto" w:fill="auto"/>
            <w:vAlign w:val="bottom"/>
          </w:tcPr>
          <w:p w14:paraId="464BC81E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2DE70796" w14:textId="77777777" w:rsidTr="007D48B4">
        <w:trPr>
          <w:cantSplit/>
        </w:trPr>
        <w:tc>
          <w:tcPr>
            <w:tcW w:w="671" w:type="pct"/>
          </w:tcPr>
          <w:p w14:paraId="61C7AC2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J1</w:t>
            </w:r>
          </w:p>
        </w:tc>
        <w:tc>
          <w:tcPr>
            <w:tcW w:w="2642" w:type="pct"/>
          </w:tcPr>
          <w:p w14:paraId="442403D3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Client Payer &amp; Service Authorization Data </w:t>
            </w:r>
          </w:p>
        </w:tc>
        <w:tc>
          <w:tcPr>
            <w:tcW w:w="407" w:type="pct"/>
          </w:tcPr>
          <w:p w14:paraId="34B37D36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64D74600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1A54F7C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30695146" w14:textId="77777777" w:rsidTr="007D48B4">
        <w:trPr>
          <w:cantSplit/>
        </w:trPr>
        <w:tc>
          <w:tcPr>
            <w:tcW w:w="671" w:type="pct"/>
          </w:tcPr>
          <w:p w14:paraId="131AE08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J2</w:t>
            </w:r>
          </w:p>
        </w:tc>
        <w:tc>
          <w:tcPr>
            <w:tcW w:w="2642" w:type="pct"/>
          </w:tcPr>
          <w:p w14:paraId="09248F7C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Case Management &amp; Service Authorization Management Supports </w:t>
            </w:r>
          </w:p>
        </w:tc>
        <w:tc>
          <w:tcPr>
            <w:tcW w:w="407" w:type="pct"/>
          </w:tcPr>
          <w:p w14:paraId="5AA145DD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8020380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004D4C00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7BA475DC" w14:textId="77777777" w:rsidTr="007D48B4">
        <w:trPr>
          <w:cantSplit/>
        </w:trPr>
        <w:tc>
          <w:tcPr>
            <w:tcW w:w="671" w:type="pct"/>
          </w:tcPr>
          <w:p w14:paraId="535FC9E4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J3</w:t>
            </w:r>
          </w:p>
        </w:tc>
        <w:tc>
          <w:tcPr>
            <w:tcW w:w="2642" w:type="pct"/>
          </w:tcPr>
          <w:p w14:paraId="1CD1016D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Client Service Entry </w:t>
            </w:r>
          </w:p>
        </w:tc>
        <w:tc>
          <w:tcPr>
            <w:tcW w:w="407" w:type="pct"/>
          </w:tcPr>
          <w:p w14:paraId="19308505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56BE329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6F68DA3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43BCD39F" w14:textId="77777777" w:rsidTr="007D48B4">
        <w:trPr>
          <w:cantSplit/>
        </w:trPr>
        <w:tc>
          <w:tcPr>
            <w:tcW w:w="671" w:type="pct"/>
          </w:tcPr>
          <w:p w14:paraId="6F4A7C5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J4</w:t>
            </w:r>
          </w:p>
        </w:tc>
        <w:tc>
          <w:tcPr>
            <w:tcW w:w="2642" w:type="pct"/>
          </w:tcPr>
          <w:p w14:paraId="17912CE3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Pre-billing Edits </w:t>
            </w:r>
          </w:p>
        </w:tc>
        <w:tc>
          <w:tcPr>
            <w:tcW w:w="407" w:type="pct"/>
          </w:tcPr>
          <w:p w14:paraId="3773D01D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103C598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8C048FD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50053031" w14:textId="77777777" w:rsidTr="007D48B4">
        <w:trPr>
          <w:cantSplit/>
        </w:trPr>
        <w:tc>
          <w:tcPr>
            <w:tcW w:w="671" w:type="pct"/>
          </w:tcPr>
          <w:p w14:paraId="3E0F6011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J5</w:t>
            </w:r>
          </w:p>
        </w:tc>
        <w:tc>
          <w:tcPr>
            <w:tcW w:w="2642" w:type="pct"/>
          </w:tcPr>
          <w:p w14:paraId="6EE535D4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Client Fee-For-Service, Per Diem, &amp; Contract Billing </w:t>
            </w:r>
          </w:p>
        </w:tc>
        <w:tc>
          <w:tcPr>
            <w:tcW w:w="407" w:type="pct"/>
          </w:tcPr>
          <w:p w14:paraId="6A4EF50F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21C21C7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C48CD9F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7F5F5141" w14:textId="77777777" w:rsidTr="007D48B4">
        <w:trPr>
          <w:cantSplit/>
        </w:trPr>
        <w:tc>
          <w:tcPr>
            <w:tcW w:w="671" w:type="pct"/>
          </w:tcPr>
          <w:p w14:paraId="7216A310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J6</w:t>
            </w:r>
          </w:p>
        </w:tc>
        <w:tc>
          <w:tcPr>
            <w:tcW w:w="2642" w:type="pct"/>
          </w:tcPr>
          <w:p w14:paraId="697A7FCA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Complex Billing Requirement Support </w:t>
            </w:r>
          </w:p>
        </w:tc>
        <w:tc>
          <w:tcPr>
            <w:tcW w:w="407" w:type="pct"/>
          </w:tcPr>
          <w:p w14:paraId="1B8566A4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67BF5786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28DA77E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0B9B88EE" w14:textId="77777777" w:rsidTr="007D48B4">
        <w:trPr>
          <w:cantSplit/>
        </w:trPr>
        <w:tc>
          <w:tcPr>
            <w:tcW w:w="671" w:type="pct"/>
          </w:tcPr>
          <w:p w14:paraId="06BD2B92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J7</w:t>
            </w:r>
          </w:p>
        </w:tc>
        <w:tc>
          <w:tcPr>
            <w:tcW w:w="2642" w:type="pct"/>
          </w:tcPr>
          <w:p w14:paraId="223D2462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Standard A/R Functionality </w:t>
            </w:r>
          </w:p>
        </w:tc>
        <w:tc>
          <w:tcPr>
            <w:tcW w:w="407" w:type="pct"/>
          </w:tcPr>
          <w:p w14:paraId="1EA97AC0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66D6E599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5D331438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037F7CBE" w14:textId="77777777" w:rsidTr="007D48B4">
        <w:trPr>
          <w:cantSplit/>
        </w:trPr>
        <w:tc>
          <w:tcPr>
            <w:tcW w:w="671" w:type="pct"/>
          </w:tcPr>
          <w:p w14:paraId="68E0CB1B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J8</w:t>
            </w:r>
          </w:p>
        </w:tc>
        <w:tc>
          <w:tcPr>
            <w:tcW w:w="2642" w:type="pct"/>
          </w:tcPr>
          <w:p w14:paraId="12DCB0F0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Client Sliding Scale Fee Screen </w:t>
            </w:r>
          </w:p>
        </w:tc>
        <w:tc>
          <w:tcPr>
            <w:tcW w:w="407" w:type="pct"/>
          </w:tcPr>
          <w:p w14:paraId="377CB0C5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45963747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2ED38419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12E449CE" w14:textId="77777777" w:rsidTr="007D48B4">
        <w:trPr>
          <w:cantSplit/>
        </w:trPr>
        <w:tc>
          <w:tcPr>
            <w:tcW w:w="671" w:type="pct"/>
          </w:tcPr>
          <w:p w14:paraId="4CE12757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J9</w:t>
            </w:r>
          </w:p>
        </w:tc>
        <w:tc>
          <w:tcPr>
            <w:tcW w:w="2642" w:type="pct"/>
          </w:tcPr>
          <w:p w14:paraId="74AF15C9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Client Sliding Scale Fee Calculation </w:t>
            </w:r>
          </w:p>
        </w:tc>
        <w:tc>
          <w:tcPr>
            <w:tcW w:w="407" w:type="pct"/>
          </w:tcPr>
          <w:p w14:paraId="7BE3B069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68F397AA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640E47C5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418E2D32" w14:textId="77777777" w:rsidTr="007D48B4">
        <w:trPr>
          <w:cantSplit/>
        </w:trPr>
        <w:tc>
          <w:tcPr>
            <w:tcW w:w="671" w:type="pct"/>
          </w:tcPr>
          <w:p w14:paraId="5AF01344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J10</w:t>
            </w:r>
          </w:p>
        </w:tc>
        <w:tc>
          <w:tcPr>
            <w:tcW w:w="2642" w:type="pct"/>
          </w:tcPr>
          <w:p w14:paraId="471FF0B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Electronic Remittance Posting &amp; Waterfall Billing </w:t>
            </w:r>
          </w:p>
        </w:tc>
        <w:tc>
          <w:tcPr>
            <w:tcW w:w="407" w:type="pct"/>
          </w:tcPr>
          <w:p w14:paraId="2F629498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3EB4536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23CB1916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4AF90EB7" w14:textId="77777777" w:rsidTr="007D48B4">
        <w:trPr>
          <w:cantSplit/>
        </w:trPr>
        <w:tc>
          <w:tcPr>
            <w:tcW w:w="671" w:type="pct"/>
          </w:tcPr>
          <w:p w14:paraId="0668A69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J11</w:t>
            </w:r>
          </w:p>
        </w:tc>
        <w:tc>
          <w:tcPr>
            <w:tcW w:w="2642" w:type="pct"/>
          </w:tcPr>
          <w:p w14:paraId="77CBB702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Guarantor Private Pay Statements </w:t>
            </w:r>
          </w:p>
        </w:tc>
        <w:tc>
          <w:tcPr>
            <w:tcW w:w="407" w:type="pct"/>
          </w:tcPr>
          <w:p w14:paraId="5D38C4DB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65E4EC95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1A5506F8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63CD4FFD" w14:textId="77777777" w:rsidTr="007D48B4">
        <w:trPr>
          <w:cantSplit/>
        </w:trPr>
        <w:tc>
          <w:tcPr>
            <w:tcW w:w="671" w:type="pct"/>
          </w:tcPr>
          <w:p w14:paraId="4FB66C47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J12</w:t>
            </w:r>
          </w:p>
        </w:tc>
        <w:tc>
          <w:tcPr>
            <w:tcW w:w="2642" w:type="pct"/>
          </w:tcPr>
          <w:p w14:paraId="2464CBEB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Split Guarantor Private Pay Statements </w:t>
            </w:r>
          </w:p>
        </w:tc>
        <w:tc>
          <w:tcPr>
            <w:tcW w:w="407" w:type="pct"/>
          </w:tcPr>
          <w:p w14:paraId="49EFADF8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0AF1D465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7A6DDD3C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11AF4CB1" w14:textId="77777777" w:rsidTr="007D48B4">
        <w:trPr>
          <w:cantSplit/>
        </w:trPr>
        <w:tc>
          <w:tcPr>
            <w:tcW w:w="671" w:type="pct"/>
          </w:tcPr>
          <w:p w14:paraId="56828D3A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J13</w:t>
            </w:r>
          </w:p>
        </w:tc>
        <w:tc>
          <w:tcPr>
            <w:tcW w:w="2642" w:type="pct"/>
          </w:tcPr>
          <w:p w14:paraId="6970CE9F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Payer Eligibility Data Import </w:t>
            </w:r>
          </w:p>
        </w:tc>
        <w:tc>
          <w:tcPr>
            <w:tcW w:w="407" w:type="pct"/>
          </w:tcPr>
          <w:p w14:paraId="27B3A0D3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312D8A2E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3B1AE426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6CE64805" w14:textId="77777777" w:rsidTr="007D48B4">
        <w:trPr>
          <w:cantSplit/>
        </w:trPr>
        <w:tc>
          <w:tcPr>
            <w:tcW w:w="671" w:type="pct"/>
          </w:tcPr>
          <w:p w14:paraId="0D1DCF56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J14</w:t>
            </w:r>
          </w:p>
        </w:tc>
        <w:tc>
          <w:tcPr>
            <w:tcW w:w="2642" w:type="pct"/>
          </w:tcPr>
          <w:p w14:paraId="4BA7D016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Consumer Fund Tracking </w:t>
            </w:r>
          </w:p>
        </w:tc>
        <w:tc>
          <w:tcPr>
            <w:tcW w:w="407" w:type="pct"/>
          </w:tcPr>
          <w:p w14:paraId="7FE6BE85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5227EF0C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610A8D94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16FB6E0C" w14:textId="77777777" w:rsidTr="007D48B4">
        <w:trPr>
          <w:cantSplit/>
        </w:trPr>
        <w:tc>
          <w:tcPr>
            <w:tcW w:w="671" w:type="pct"/>
          </w:tcPr>
          <w:p w14:paraId="5965DF2D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J15</w:t>
            </w:r>
          </w:p>
        </w:tc>
        <w:tc>
          <w:tcPr>
            <w:tcW w:w="2642" w:type="pct"/>
          </w:tcPr>
          <w:p w14:paraId="342FA8D3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Medicare Incident to Billing Support </w:t>
            </w:r>
          </w:p>
        </w:tc>
        <w:tc>
          <w:tcPr>
            <w:tcW w:w="407" w:type="pct"/>
          </w:tcPr>
          <w:p w14:paraId="236C7A93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13A71DAA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0D29C872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477CA883" w14:textId="77777777" w:rsidTr="007D48B4">
        <w:trPr>
          <w:cantSplit/>
        </w:trPr>
        <w:tc>
          <w:tcPr>
            <w:tcW w:w="671" w:type="pct"/>
            <w:tcBorders>
              <w:bottom w:val="single" w:sz="4" w:space="0" w:color="auto"/>
            </w:tcBorders>
          </w:tcPr>
          <w:p w14:paraId="46B9716A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J16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14:paraId="5340CC0B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Transportation Billing 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77E0A858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00A73CD2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14:paraId="2AD4F9B7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4BEC93E3" w14:textId="77777777" w:rsidTr="007D48B4">
        <w:trPr>
          <w:cantSplit/>
        </w:trPr>
        <w:tc>
          <w:tcPr>
            <w:tcW w:w="5000" w:type="pct"/>
            <w:gridSpan w:val="5"/>
            <w:shd w:val="pct20" w:color="auto" w:fill="auto"/>
            <w:vAlign w:val="bottom"/>
          </w:tcPr>
          <w:p w14:paraId="1459966D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4B670383" w14:textId="77777777" w:rsidTr="007D48B4">
        <w:trPr>
          <w:cantSplit/>
        </w:trPr>
        <w:tc>
          <w:tcPr>
            <w:tcW w:w="671" w:type="pct"/>
          </w:tcPr>
          <w:p w14:paraId="4DF23F75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K1</w:t>
            </w:r>
          </w:p>
        </w:tc>
        <w:tc>
          <w:tcPr>
            <w:tcW w:w="2642" w:type="pct"/>
          </w:tcPr>
          <w:p w14:paraId="61795D1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Built-In Support for Compliance Reporting </w:t>
            </w:r>
          </w:p>
        </w:tc>
        <w:tc>
          <w:tcPr>
            <w:tcW w:w="407" w:type="pct"/>
          </w:tcPr>
          <w:p w14:paraId="07F549A6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6817164E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58BFA698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13087AF5" w14:textId="77777777" w:rsidTr="007D48B4">
        <w:trPr>
          <w:cantSplit/>
        </w:trPr>
        <w:tc>
          <w:tcPr>
            <w:tcW w:w="671" w:type="pct"/>
          </w:tcPr>
          <w:p w14:paraId="49FEA0D1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K2</w:t>
            </w:r>
          </w:p>
        </w:tc>
        <w:tc>
          <w:tcPr>
            <w:tcW w:w="2642" w:type="pct"/>
          </w:tcPr>
          <w:p w14:paraId="486C3ECD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Management Metrics Dashboard</w:t>
            </w:r>
            <w:r>
              <w:rPr>
                <w:rFonts w:cs="Arial"/>
              </w:rPr>
              <w:t xml:space="preserve"> </w:t>
            </w:r>
          </w:p>
        </w:tc>
        <w:tc>
          <w:tcPr>
            <w:tcW w:w="407" w:type="pct"/>
          </w:tcPr>
          <w:p w14:paraId="7BB2263F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C722EAD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4375A35A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72BB0477" w14:textId="77777777" w:rsidTr="007D48B4">
        <w:trPr>
          <w:cantSplit/>
        </w:trPr>
        <w:tc>
          <w:tcPr>
            <w:tcW w:w="671" w:type="pct"/>
          </w:tcPr>
          <w:p w14:paraId="4761B284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K3</w:t>
            </w:r>
          </w:p>
        </w:tc>
        <w:tc>
          <w:tcPr>
            <w:tcW w:w="2642" w:type="pct"/>
          </w:tcPr>
          <w:p w14:paraId="0A0A3D8F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Staff Productivity Management Support Capabilities </w:t>
            </w:r>
          </w:p>
        </w:tc>
        <w:tc>
          <w:tcPr>
            <w:tcW w:w="407" w:type="pct"/>
          </w:tcPr>
          <w:p w14:paraId="45E854FD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7D115708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1D44C80B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49A531FA" w14:textId="77777777" w:rsidTr="007D48B4">
        <w:trPr>
          <w:cantSplit/>
        </w:trPr>
        <w:tc>
          <w:tcPr>
            <w:tcW w:w="671" w:type="pct"/>
          </w:tcPr>
          <w:p w14:paraId="0BA74B76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K4</w:t>
            </w:r>
          </w:p>
        </w:tc>
        <w:tc>
          <w:tcPr>
            <w:tcW w:w="2642" w:type="pct"/>
          </w:tcPr>
          <w:p w14:paraId="2C0695A8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Clinician Staff Credentialing &amp; Privileging Support</w:t>
            </w:r>
          </w:p>
        </w:tc>
        <w:tc>
          <w:tcPr>
            <w:tcW w:w="407" w:type="pct"/>
          </w:tcPr>
          <w:p w14:paraId="13A812D2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31E6AC06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796242AF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4FDE05E1" w14:textId="77777777" w:rsidTr="007D48B4">
        <w:trPr>
          <w:cantSplit/>
        </w:trPr>
        <w:tc>
          <w:tcPr>
            <w:tcW w:w="671" w:type="pct"/>
            <w:tcBorders>
              <w:bottom w:val="single" w:sz="4" w:space="0" w:color="auto"/>
            </w:tcBorders>
          </w:tcPr>
          <w:p w14:paraId="617B2E24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K5</w:t>
            </w:r>
          </w:p>
        </w:tc>
        <w:tc>
          <w:tcPr>
            <w:tcW w:w="2642" w:type="pct"/>
            <w:tcBorders>
              <w:bottom w:val="single" w:sz="4" w:space="0" w:color="auto"/>
            </w:tcBorders>
          </w:tcPr>
          <w:p w14:paraId="4DA6119D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Clinical Supervision Support </w:t>
            </w:r>
          </w:p>
        </w:tc>
        <w:tc>
          <w:tcPr>
            <w:tcW w:w="407" w:type="pct"/>
            <w:tcBorders>
              <w:bottom w:val="single" w:sz="4" w:space="0" w:color="auto"/>
            </w:tcBorders>
          </w:tcPr>
          <w:p w14:paraId="76FE9B82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  <w:tcBorders>
              <w:bottom w:val="single" w:sz="4" w:space="0" w:color="auto"/>
            </w:tcBorders>
          </w:tcPr>
          <w:p w14:paraId="20A0C483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  <w:tcBorders>
              <w:bottom w:val="single" w:sz="4" w:space="0" w:color="auto"/>
            </w:tcBorders>
          </w:tcPr>
          <w:p w14:paraId="529F99D9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3E295E5A" w14:textId="77777777" w:rsidTr="007D48B4">
        <w:trPr>
          <w:cantSplit/>
        </w:trPr>
        <w:tc>
          <w:tcPr>
            <w:tcW w:w="5000" w:type="pct"/>
            <w:gridSpan w:val="5"/>
            <w:shd w:val="pct20" w:color="auto" w:fill="auto"/>
            <w:vAlign w:val="bottom"/>
          </w:tcPr>
          <w:p w14:paraId="13945FBC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19344479" w14:textId="77777777" w:rsidTr="007D48B4">
        <w:trPr>
          <w:cantSplit/>
        </w:trPr>
        <w:tc>
          <w:tcPr>
            <w:tcW w:w="671" w:type="pct"/>
          </w:tcPr>
          <w:p w14:paraId="54157F3B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L1</w:t>
            </w:r>
          </w:p>
        </w:tc>
        <w:tc>
          <w:tcPr>
            <w:tcW w:w="2642" w:type="pct"/>
          </w:tcPr>
          <w:p w14:paraId="57BEE0C9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Internal Staff Alert &amp; Messaging System </w:t>
            </w:r>
          </w:p>
        </w:tc>
        <w:tc>
          <w:tcPr>
            <w:tcW w:w="407" w:type="pct"/>
          </w:tcPr>
          <w:p w14:paraId="50C25D81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4B89F993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073862D5" w14:textId="77777777" w:rsidR="00E073EE" w:rsidRPr="0003690B" w:rsidRDefault="00E073EE" w:rsidP="007D48B4">
            <w:pPr>
              <w:spacing w:before="0" w:after="0"/>
              <w:jc w:val="center"/>
              <w:rPr>
                <w:rFonts w:cs="Arial"/>
              </w:rPr>
            </w:pPr>
          </w:p>
        </w:tc>
      </w:tr>
      <w:tr w:rsidR="00E073EE" w:rsidRPr="006E240C" w14:paraId="2375DD93" w14:textId="77777777" w:rsidTr="007D48B4">
        <w:trPr>
          <w:cantSplit/>
        </w:trPr>
        <w:tc>
          <w:tcPr>
            <w:tcW w:w="671" w:type="pct"/>
          </w:tcPr>
          <w:p w14:paraId="05338730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L2</w:t>
            </w:r>
          </w:p>
        </w:tc>
        <w:tc>
          <w:tcPr>
            <w:tcW w:w="2642" w:type="pct"/>
          </w:tcPr>
          <w:p w14:paraId="24D5FCE1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Voice Recognition Software &amp; Transcription Support </w:t>
            </w:r>
          </w:p>
        </w:tc>
        <w:tc>
          <w:tcPr>
            <w:tcW w:w="407" w:type="pct"/>
          </w:tcPr>
          <w:p w14:paraId="4052FF4E" w14:textId="77777777" w:rsidR="00E073EE" w:rsidRPr="006E240C" w:rsidRDefault="000E1E23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4B193CAF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2239EE40" w14:textId="77777777" w:rsidR="00E073EE" w:rsidRPr="0003690B" w:rsidRDefault="00A67425" w:rsidP="007D48B4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  <w:tr w:rsidR="00E073EE" w:rsidRPr="006E240C" w14:paraId="48599648" w14:textId="77777777" w:rsidTr="007D48B4">
        <w:trPr>
          <w:cantSplit/>
        </w:trPr>
        <w:tc>
          <w:tcPr>
            <w:tcW w:w="671" w:type="pct"/>
          </w:tcPr>
          <w:p w14:paraId="7BC21F73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>L3</w:t>
            </w:r>
          </w:p>
        </w:tc>
        <w:tc>
          <w:tcPr>
            <w:tcW w:w="2642" w:type="pct"/>
          </w:tcPr>
          <w:p w14:paraId="613D70D1" w14:textId="77777777" w:rsidR="00E073EE" w:rsidRPr="002917BF" w:rsidRDefault="00E073EE" w:rsidP="007D48B4">
            <w:pPr>
              <w:spacing w:before="0" w:after="0"/>
              <w:rPr>
                <w:rFonts w:cs="Arial"/>
              </w:rPr>
            </w:pPr>
            <w:r w:rsidRPr="002917BF">
              <w:rPr>
                <w:rFonts w:cs="Arial"/>
              </w:rPr>
              <w:t xml:space="preserve">Consumer/Family/Network Provider Portals </w:t>
            </w:r>
          </w:p>
        </w:tc>
        <w:tc>
          <w:tcPr>
            <w:tcW w:w="407" w:type="pct"/>
          </w:tcPr>
          <w:p w14:paraId="0D1DED74" w14:textId="77777777" w:rsidR="00E073EE" w:rsidRPr="006E240C" w:rsidRDefault="0003690B" w:rsidP="0003690B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  <w:tc>
          <w:tcPr>
            <w:tcW w:w="442" w:type="pct"/>
          </w:tcPr>
          <w:p w14:paraId="502B215A" w14:textId="77777777" w:rsidR="00E073EE" w:rsidRPr="006E240C" w:rsidRDefault="00E073EE" w:rsidP="007D48B4">
            <w:pPr>
              <w:spacing w:before="0" w:after="0"/>
              <w:jc w:val="both"/>
              <w:rPr>
                <w:rFonts w:cs="Arial"/>
              </w:rPr>
            </w:pPr>
          </w:p>
        </w:tc>
        <w:tc>
          <w:tcPr>
            <w:tcW w:w="838" w:type="pct"/>
          </w:tcPr>
          <w:p w14:paraId="21AB6BF7" w14:textId="77777777" w:rsidR="00E073EE" w:rsidRPr="0003690B" w:rsidRDefault="00A67425" w:rsidP="007D48B4">
            <w:pPr>
              <w:spacing w:before="0" w:after="0"/>
              <w:jc w:val="center"/>
              <w:rPr>
                <w:rFonts w:cs="Arial"/>
              </w:rPr>
            </w:pPr>
            <w:r>
              <w:rPr>
                <w:rFonts w:cs="Arial"/>
              </w:rPr>
              <w:t xml:space="preserve">  </w:t>
            </w:r>
          </w:p>
        </w:tc>
      </w:tr>
    </w:tbl>
    <w:p w14:paraId="2FE720CC" w14:textId="77777777" w:rsidR="00F325D9" w:rsidRDefault="00F325D9" w:rsidP="00E073EE"/>
    <w:sectPr w:rsidR="00F325D9" w:rsidSect="00F325D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E5BD0"/>
    <w:multiLevelType w:val="hybridMultilevel"/>
    <w:tmpl w:val="1AC430B8"/>
    <w:lvl w:ilvl="0" w:tplc="A12816F6">
      <w:start w:val="1"/>
      <w:numFmt w:val="upperRoman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pacing w:val="0"/>
        <w:w w:val="100"/>
        <w:kern w:val="16"/>
        <w:position w:val="0"/>
        <w:sz w:val="28"/>
        <w:u w:val="none"/>
        <w:effect w:val="none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cumentProtection w:edit="readOnly" w:enforcement="1" w:cryptProviderType="rsaFull" w:cryptAlgorithmClass="hash" w:cryptAlgorithmType="typeAny" w:cryptAlgorithmSid="4" w:cryptSpinCount="100000" w:hash="ISdt+/6Gw4p1hL7x8eiWcdbYuKU=" w:salt="87P5NfFUbf+KM2E8s3XVyg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3EE"/>
    <w:rsid w:val="0003690B"/>
    <w:rsid w:val="000E1E23"/>
    <w:rsid w:val="003052AA"/>
    <w:rsid w:val="00651842"/>
    <w:rsid w:val="007D48B4"/>
    <w:rsid w:val="008B2402"/>
    <w:rsid w:val="00A21D1B"/>
    <w:rsid w:val="00A35B6B"/>
    <w:rsid w:val="00A67425"/>
    <w:rsid w:val="00D3021A"/>
    <w:rsid w:val="00E073EE"/>
    <w:rsid w:val="00F325D9"/>
    <w:rsid w:val="00FC1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41E2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EE"/>
    <w:pPr>
      <w:spacing w:before="240"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73EE"/>
    <w:pPr>
      <w:keepNext/>
      <w:keepLines/>
      <w:widowControl w:val="0"/>
      <w:numPr>
        <w:numId w:val="1"/>
      </w:numPr>
      <w:spacing w:before="480"/>
      <w:outlineLvl w:val="0"/>
    </w:pPr>
    <w:rPr>
      <w:rFonts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E073EE"/>
    <w:pPr>
      <w:keepNext/>
      <w:keepLines/>
      <w:outlineLvl w:val="4"/>
    </w:pPr>
    <w:rPr>
      <w:rFonts w:cs="Arial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3EE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E073EE"/>
    <w:rPr>
      <w:rFonts w:ascii="Arial" w:eastAsia="Times New Roman" w:hAnsi="Arial" w:cs="Arial"/>
      <w:bCs/>
      <w:i/>
      <w:sz w:val="24"/>
      <w:szCs w:val="24"/>
    </w:rPr>
  </w:style>
  <w:style w:type="character" w:styleId="Strong">
    <w:name w:val="Strong"/>
    <w:basedOn w:val="DefaultParagraphFont"/>
    <w:qFormat/>
    <w:rsid w:val="00E073EE"/>
    <w:rPr>
      <w:rFonts w:cs="Times New Roman"/>
      <w:b/>
      <w:bCs/>
    </w:rPr>
  </w:style>
  <w:style w:type="paragraph" w:styleId="NormalWeb">
    <w:name w:val="Normal (Web)"/>
    <w:basedOn w:val="Normal"/>
    <w:rsid w:val="00E073EE"/>
    <w:pPr>
      <w:spacing w:before="100" w:beforeAutospacing="1" w:after="100" w:afterAutospacing="1"/>
    </w:pPr>
    <w:rPr>
      <w:rFonts w:ascii="Times New Roman" w:eastAsia="Cambria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3EE"/>
    <w:pPr>
      <w:spacing w:before="240" w:after="24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E073EE"/>
    <w:pPr>
      <w:keepNext/>
      <w:keepLines/>
      <w:widowControl w:val="0"/>
      <w:numPr>
        <w:numId w:val="1"/>
      </w:numPr>
      <w:spacing w:before="480"/>
      <w:outlineLvl w:val="0"/>
    </w:pPr>
    <w:rPr>
      <w:rFonts w:cs="Arial"/>
      <w:b/>
      <w:bCs/>
      <w:sz w:val="28"/>
    </w:rPr>
  </w:style>
  <w:style w:type="paragraph" w:styleId="Heading5">
    <w:name w:val="heading 5"/>
    <w:basedOn w:val="Normal"/>
    <w:next w:val="Normal"/>
    <w:link w:val="Heading5Char"/>
    <w:qFormat/>
    <w:rsid w:val="00E073EE"/>
    <w:pPr>
      <w:keepNext/>
      <w:keepLines/>
      <w:outlineLvl w:val="4"/>
    </w:pPr>
    <w:rPr>
      <w:rFonts w:cs="Arial"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073EE"/>
    <w:rPr>
      <w:rFonts w:ascii="Arial" w:eastAsia="Times New Roman" w:hAnsi="Arial" w:cs="Arial"/>
      <w:b/>
      <w:bCs/>
      <w:sz w:val="28"/>
      <w:szCs w:val="24"/>
    </w:rPr>
  </w:style>
  <w:style w:type="character" w:customStyle="1" w:styleId="Heading5Char">
    <w:name w:val="Heading 5 Char"/>
    <w:basedOn w:val="DefaultParagraphFont"/>
    <w:link w:val="Heading5"/>
    <w:rsid w:val="00E073EE"/>
    <w:rPr>
      <w:rFonts w:ascii="Arial" w:eastAsia="Times New Roman" w:hAnsi="Arial" w:cs="Arial"/>
      <w:bCs/>
      <w:i/>
      <w:sz w:val="24"/>
      <w:szCs w:val="24"/>
    </w:rPr>
  </w:style>
  <w:style w:type="character" w:styleId="Strong">
    <w:name w:val="Strong"/>
    <w:basedOn w:val="DefaultParagraphFont"/>
    <w:qFormat/>
    <w:rsid w:val="00E073EE"/>
    <w:rPr>
      <w:rFonts w:cs="Times New Roman"/>
      <w:b/>
      <w:bCs/>
    </w:rPr>
  </w:style>
  <w:style w:type="paragraph" w:styleId="NormalWeb">
    <w:name w:val="Normal (Web)"/>
    <w:basedOn w:val="Normal"/>
    <w:rsid w:val="00E073EE"/>
    <w:pPr>
      <w:spacing w:before="100" w:beforeAutospacing="1" w:after="100" w:afterAutospacing="1"/>
    </w:pPr>
    <w:rPr>
      <w:rFonts w:ascii="Times New Roman" w:eastAsia="Cambria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878</Words>
  <Characters>5010</Characters>
  <Application>Microsoft Office Word</Application>
  <DocSecurity>8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OPEN MINDS</Company>
  <LinksUpToDate>false</LinksUpToDate>
  <CharactersWithSpaces>5877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 Carr</dc:creator>
  <cp:lastModifiedBy>Anthony Wasch</cp:lastModifiedBy>
  <cp:revision>2</cp:revision>
  <dcterms:created xsi:type="dcterms:W3CDTF">2014-05-08T15:28:00Z</dcterms:created>
  <dcterms:modified xsi:type="dcterms:W3CDTF">2014-05-08T15:28:00Z</dcterms:modified>
</cp:coreProperties>
</file>